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广东自学考试《采购与供应谈判》（课程代码：03611)课程考试大纲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目  录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第一章 商务沟通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本单元知识结构图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 商务沟通概述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1．1．1 商务沟通的意义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1．1．2 商务沟通的类型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1．1．3 商务沟通的要素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1．1．4 商务沟通的过程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 组织沟通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1．2．1 组织沟通的分类和特点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1．2．2 影响组织沟通的因素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1．2．3 选择组织沟通的方式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 跨文化沟通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1．3．1 跨文化沟通的定义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1．3．2 跨文化沟通的障碍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1．3．3 提升跨文化沟通的技能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第二章 采购谈判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本单元知识结构图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 采购谈判概述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2．1．1 采购谈判的重要性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2．1．2 采购谈判的特点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 影响采购谈判的因素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2．2．1 物料属性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2．2．2 供需双方的关系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2．2．3 供方对需方的感知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2．2．4 供需双方谈判相对地位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 采购谈判的过程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2．3．1 采购谈判的一般过程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2．3．2 准备阶段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2．3．3 分析建模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2．3．4 谈判阶段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 采购双赢谈判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2．4．1 双赢谈判在采购中的有利作用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2．4．2 双赢谈判的障碍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2．4．3 如何实现采购中的双赢谈判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2．4．4 双赢谈判中的技巧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 采购谈判技巧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2．5．1 常用技巧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2．5．2 特殊技巧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第三章 招标投标采购方式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本单元知识结构图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 招标投标制度的建立与发展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3．1．1 招标投标制度的发展历程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3．1．2 招标投标制度的现状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3．1．3 招标投标制度的发展方向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 招标与拍卖、招标与合同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3．2．1 招标投标的概念与特性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3．2．2 招标的方式和方法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3．2．3 招标与拍卖的区别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3．2．4 招标与合同的关系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 招标的范围、采购组织方式与招标投标的作用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3．3．1 招标的范围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3．3．2 招标投标的作用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3．3．3 招标采购组织方式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 招标投标的基本程序和工作要求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 招标准备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3．4．2 组织资格审查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3．4．3 编制发售招标文件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3．4．4 现场踏勘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3．4．5 投标预备会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3．4．6 编制、递交投标文件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3．4．7 组建评标委员会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3．4．8 开标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3．4．9 评标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3．4．10 中标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3．4．11 签订合同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 招标投标争议的解决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3．5．1 招标投标常见的争议及其表达方式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3．5．2 招标投标争议的预防和处理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 招标投标的行政监督和行业自律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3．6．1 招标投标的行政监督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3．6．2 招标投标的行业自律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第四章 政府采购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本单元知识结构图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 政府采购的范围、特点和方式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4．1．1 政府采购的范围和管理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4．1．2 政府采购的基本原则和特点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4．1．3 政府采购的方式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 政府采购的条件、组织和程序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4．2．1 政府采购的实施条件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4．2．2 政府采购的组织形式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4．2．3 政府采购的程序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参考文献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附录：题型举例</w:t>
      </w: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(一)课程的性质与特点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《采购与供应谈判》是广东省高等教育自学考试采购与供应管理专业（独立本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科段）的必修课。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本课程主要从企业的采购与供应谈判概念入手，分析目前企业采购与供应的谈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判方法及商务沟通技巧。用企业实际案例说明采购的谈判、沟通的重要性，也单独介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绍了一些招投标采购方式与政府采购。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其任务是使学生熟悉采购商务沟通与采购谈判流程、方法、技巧，并懂得使用基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本的招投标以及政府采购的特征。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(二)课程的设置目的与要求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通过本课程的学习，要求学生：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1、深刻理解采购商务沟通的意义。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2、深刻理解采购谈判的方法。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3、深刻理解招投标采购方式与政府采购的方式。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（三）与本专业其他课程的关系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学习本课程需要有采购管理、供应管理、战略管理、供应商管理、采购合同履行、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采购谈判与采购方式等相关课程的初步知识。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教材的第1,2章是考核重点章，第3章是考核次重点章，第4章是考核一般章。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 商务沟通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通过本章学习，了解采购商务沟通的概念、组织沟通与跨文化沟通的区别，能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够进行并组织各种沟通。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 商务沟通概述t2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1．1．1 商务沟通的意义t3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1．1．2 商务沟通的类型t4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1．1．3 商务沟通的要素t10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1．1．4 商务沟通的过程t13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 组织沟通t17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1．2．1 组织沟通的分类和特点t17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1．2．2 影响组织沟通的因素t24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1．2．3 选择组织沟通的方式t25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 跨文化沟通t27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1．3．1 跨文化沟通的定义t27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1．3．2 跨文化沟通的障碍t28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1．3．3 提升跨文化沟通的技能t31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商务沟通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组织沟通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跨文化沟通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商务沟通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识记：商务沟通的意义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领会：商务沟通的类型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简单应用：商务沟通的要素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综合应用：商务沟通的过程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组织沟通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识记：组织沟通的分类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领会：组织沟通的特点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简单应用：影响组织沟通的因素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综合应用：选择组织沟通的方式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跨文化沟通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识记：跨文化沟通的定义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领会：跨文化沟通的障碍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简单应用：提升跨文化沟通的技能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第2章 采购谈判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通过本章学习，了解采购谈判的概念、掌握采购谈判的过程及技巧，并了解如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何进行采购谈判。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 采购谈判概述t34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2．1．1 采购谈判的重要性t35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2．1．2 采购谈判的特点t36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 影响采购谈判的因素t37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2．2．1 物料属性t37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2．2．2 供需双方的关系t39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2．2．3 供方对需方的感知t41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2．2．4 供需双方谈判相对地位t43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 采购谈判的过程t45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2．3．1 采购谈判的一般过程t45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2．3．2 准备阶段t46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2．3．3 分析建模t53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2．3．4 谈判阶段t56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 采购双赢谈判t64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2．4．1 双赢谈判在采购中的有利作用t65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2．4．2 双赢谈判的障碍t66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2．4．3 如何实现采购中的双赢谈判t67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2．4．4 双赢谈判中的技巧t69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 采购谈判技巧t71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2．5．1 常用技巧t71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2．5．2 特殊技巧t78 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采购谈判过程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采购谈判技巧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识记：采购谈判的概念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领会：采购谈判的重要性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简单应用：采购谈判的特点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综合应用：影响采购谈判的因素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采购谈判过程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识记：采购谈判的一般过程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领会：采购谈判的各个阶段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采购谈判技巧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识记：常用技巧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领会：特色技巧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简单应用：双赢谈判的应用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第3章 招标投标采购方式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通过本章学习，了解招投标采购的概念，了解招投标制度的基本程序与要求，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并懂得使用招投标采购方式进行。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 招标投标制度的建立与发展t82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3．1．1 招标投标制度的发展历程t89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3．1．2 招标投标制度的现状t91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3．1．3 招标投标制度的发展方向t93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 招标与拍卖、招标与合同t94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3．2．1 招标投标的概念与特性t94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3．2．2 招标的方式和方法t95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3．2．3 招标与拍卖的区别t97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3．2．4 招标与合同的关系t98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 招标的范围、采购组织方式与招标投标的作用t98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3．3．1 招标的范围t98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3．3．2 招标投标的作用t100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3．3．3 招标采购组织方式t100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 招标投标的基本程序和工作要求t101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 招标准备t101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3．4．2 组织资格审查t104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3．4．3 编制发售招标文件t118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3．4．4 现场踏勘t121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3．4．5 投标预备会t122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3．4．6 编制、递交投标文件t122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3．4．7 组建评标委员会t123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3．4．8 开标t123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3．4．9 评标t126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3．4．10 中标t138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3．4．11 签订合同t139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 招标投标争议的解决t142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3．5．1 招标投标常见的争议及其表达方式t142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3．5．2 招标投标争议的预防和处理t146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 招标投标的行政监督和行业自律t150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3．6．1 招标投标的行政监督t150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3．6．2 招标投标的行业自律t151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招投标制度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招投标主要流程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招投标后续管理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招投标制度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识记：招投标制度的发展历程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领会：招投标的现状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简单应用：招投标发展的方向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综合应用：招投标拍卖与合同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招投标主要流程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识记：招标的范围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领会：招投标的作用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简单应用：招投标的基本程序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招投标后续管理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识记：招投标的争议解决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领会：招投标的行政监督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第4章 政府采购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通过本章学习，了解政府采购的概念，掌握政府采购的主要流程及方法，懂得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进行政府采购。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 政府采购的范围、特点和方式t174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4．1．1 政府采购的范围和管理t174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4．1．2 政府采购的基本原则和特点t175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4．1．3 政府采购的方式t175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 政府采购的条件、组织和程序t178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4．2．1 政府采购的实施条件t178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4．2．2 政府采购的组织形式t178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4．2．3 政府采购的程序t178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政府采购的基本内容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政府采购的条件及组织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政府采购的基本内容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识记：政府采购的范围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领会：政府采购的管理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简单应用：政府采购的基本原则与特点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综合应用：政府采购的主要方式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政府采购的条件及组织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识记：政府采购的实施条件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领会：政府采购的组织形式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简单应用：政府采购的主要程序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为了使本大纲的规定在个人自学、社会助学和考试命题中得到贯彻落实，特对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相关问题作如下说明，并提出具体实施要求：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（一）自学考试大纲的目的和作用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课程自学考试大纲是根据专业自学考试计划的要求，结合自学考试的特点而确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定。其目的是对个人自学、社会助学和课程考试命题进行指导和规定。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课程自学考试大纲明确了课程学习的内容以及深广度，规定了课程自学考试的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范围和标准。因此，它是编写自学考试教材和辅导书的依据，是社会助学组织进行自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学辅导的依据，是自学者学习教材、掌握课程内容知识范围和程度的依据，也是进行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自学考试命题的依据。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（二）课程自学考试大纲与教材及命题的关系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课程自学考试大纲是进行学习和考核的依据，教材是学习掌握课程知识的基本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内容与范围，教材的内容是大纲所规定的课程知识和内容的扩展与发挥。本大纲对考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核的要求是适当体现的，并与选用教材所体现的课程内容是一致的。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命题应根据本大纲规定的目标来确定，考核要求、考试命题要覆盖到各章，并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突出重点章节。不出死题，着重学生识记能力、理解分析能力和综合能力的培养。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（三）关于自学教材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指定使用教材：《采购谈判与采购方式》，王刚,刘鹤主编，电子工业出版社，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2016年2月第1版。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（四）本课程自学要求和自学方法的指导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自学考试是一种开放性的教育形式，它主要是通过考生个人自学以及社会助学，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来达到国家考试所规定的考核目标。从考试类型上看，自学考试又是一种“标准参照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性考试”，考生只要能够达到自学考试各科考试大纲所规定的要求，即可通过这一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科目的考试。认真自学是考生能否顺利通过自学考试并取得学历资格的基础。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为有效地指导个人自学和社会助学，本大纲已指明了课程的重点和难点，在各章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的基本要求中也指明了各章内容的重点和难点。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考生如果希望以自学为主通过《采购与供应谈判》考试，应在自学中注意以下事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项：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（1）应依据本课程考试大纲所规定的考核知识点、考核目标和具体要求，对大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纲规定的考试内容进行全面系统地学习，在通读教材有关内容的基础上，按照考试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大纲的规定，重点学习那些必须考核的内容。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（2）《采购与供应谈判》是采购与供应管理专业的专业课。学生要结合专业特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点系统学习本课程，要基于对整个专业知识体系的掌握展开学习。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（五）对社会助学的要求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针对教材重点章（第1、2章）、次重点章（第3章）和一般章（第4章）的自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学或助学的基本学时分别不少于18、18、15、15、10，即总学时不少于64。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（六）对考核内容和考核目标的说明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这是本考试大纲的主要内容，它包括以下三个方面：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（1）基本要求：指考生对考试范围内的各章教材的基本概念、原理、方法，应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该熟记，达到牢固掌握的程度。为使考生更好地把握各章节的基本要求，本大纲在下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面“考核目标和具体要求”中，做出具体规定。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（2）考核知识点：指各章中需要考核的部分。在本大纲中，对于各章节的内容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规定了若干个知识点，具体的知识点又可分成若干个知识细目。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（3）考核目标和具体要求：指考生应该把握知识点的程度，它是本课程进行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命题时的基本依据。本大纲结合《采购与供应谈判》这门课程的特点，在“考核目标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和具体要求”中，提出了4个不同认知层次的具体要求：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1.识记：能正确认识和表述科学事实、原理、术语和规律，知道该课程的基础知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识，并能进行正确的选择和判断。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2.领会：能将所学知识加以解释、归纳，能领悟某一概念或原理与其他的概念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或原理之间的联系，理解其引申意义，并能做出正确的表述和解释。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3.简单应用：能用所学的概念、原理、方法正确分析和解决较简单问题，具有分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析和解决一般问题的能力。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4.综合应用：能灵活运用所学过的知识，分析和解决比较复杂的问题，具有一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定解决实际问题的能力。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上述4个不同层次的认知能力是层级递进的关系，后一层次的认知能力，包含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了前面所有层次的能力要求。都是考核必须注意的内容范围。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（七）关于本课程考试的几个规定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（1）本课程考试方式为闭卷、笔试，考试时间150分钟。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（2）本课程考试评分采取“百分制”，60分及格。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（3）本课程考试题型有5种，分别为单项选择题、判断改错题、多项选择题、简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答题和论述题。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（4）本课程考试卷面中，试题的难度可分为：易、较易、较难、难四个等级，每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份试卷中不同难度试题的分数比例一般为2：3：3：2。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（5）本课程考试卷面中，识记、领会、简单应用、综合应用4类题目，各占分数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的20％、30％、30％、20％。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题型举例</w:t>
      </w:r>
    </w:p>
    <w:p>
      <w:pPr>
        <w:bidi w:val="0"/>
        <w:numPr>
          <w:ilvl w:val="0"/>
          <w:numId w:val="0"/>
        </w:numPr>
        <w:jc w:val="center"/>
        <w:spacing w:lineRule="exact" w:line="40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1"/>
        </w:numPr>
        <w:jc w:val="left"/>
        <w:spacing w:lineRule="exact" w:line="400" w:before="0" w:after="0"/>
        <w:pageBreakBefore w:val="0"/>
        <w:ind w:right="0" w:left="420" w:hanging="420"/>
        <w:tabs>
          <w:tab w:val="left" w:pos="420"/>
        </w:tabs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单项选择题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先顺序时要考虑一些因素，以下哪些因素不属于这个范围（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D.运作良好的采购项目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二、判断改错题</w:t>
      </w:r>
    </w:p>
    <w:p>
      <w:pPr>
        <w:bidi w:val="0"/>
        <w:numPr>
          <w:ilvl w:val="0"/>
          <w:numId w:val="2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供应市场分析可以帮助企业对特定的采购，确认那些具有最佳机会和最低风险的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细分市场。（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三、多项选择题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D.对企业的影响程度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E.支出水平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四、简答题</w:t>
      </w:r>
    </w:p>
    <w:p>
      <w:pPr>
        <w:bidi w:val="0"/>
        <w:numPr>
          <w:ilvl w:val="0"/>
          <w:numId w:val="3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供应链管理的作用？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五、论述题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如何设计供应链管理的策略和主要原则？</w:t>
      </w:r>
      <w:r>
        <w:br w:type="page"/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附件2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广东省高等教育自学考试《采购环境》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（课程代码：03612）课程考试大纲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目  录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初级部分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供应链管理概述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1.1 供应链管理的产生和发展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1.2 供应链管理的含义和内容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1.3 供应链管理的目标和要求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 供应链管理的作用和优势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1.5 供应链管理在我国企业中应用的意义与要点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第2章 供应链管理一体化设计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2.1 常见的供应链结构模型的种类及供应链特征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2.2 供应链设计的策略和原则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2.3 供应链设计的步骤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第3章 供应链战略合作关系的建立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3.1 核心竞争力与企业业务外包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3.2 战略合作关系的形成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3.3 战略合作关系的选择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3.4 战略合作关系的制约因素分析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3.5 战略合作关系的发展和保持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第4章 供应链管理的实施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4.1 实施供应链管理的原则与程序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4.2 实施和加强供应链管理的途径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4.3 应用供应链管理的基本方法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第5章 了解采购的组织与流程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5.1 采购部门的建立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5.2 采购的作用与基本任务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5.3 采购部门及人员的职责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5.4 采购的特点和原则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5.5 采购的一般流程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5.6 几种新形式的采购作业流程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第6章 了解采购决策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6.1 货源和采购渠道决策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6.2 采购数量决策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6.3 采购批量和时间决策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6.4 采购方式决策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供应商的管理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7.1 供应商管理综述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7.2 供应商的选择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7.3 供应商审核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7.4 供应商考评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7.5 供应商关系管理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中级部分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供应链和供应链管理的内涵与实质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8.1 供应链的概念及类型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8.2 供应链的牛鞭效应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8.3 供应链风险的控制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8.4 供应链管理概念及其实质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8.5 供应链管理中的安全存货问题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8.6 实现供应链管理的意义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第9章 供应链管理信息系统的应用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9.1 电子数据交换技术（EDI）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9.2 条形码技术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9.3 销售时点信息（POS）系统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9.4 电子订货（EOS）系统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9.5 决策支持系统（DSS）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第10章 供应链管理环境下的企业经营运作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10.1 供应链管理的组织结构支撑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10.2 供应链环境下企业的业务流程再造（BPR）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10.3 供应链管理环境下的生产计划与控制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10.4 供应链管理环境下的物流管理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第11章 供应链企业绩效评价与激励机制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11.1 供应链绩效评价指标体系的构建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11.2 应用平衡计分卡进行供应链企业绩效评价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11.3 标杆管理法的建立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11.4 供应链企业激励机制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第12章 采购技术的实质和操作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12.1 采购技术的概念及内容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12.2 采购技术发展现状和发展趋势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12.3 采购技术的作用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12.4 采购计划的编制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12.5 采购预算的编制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12.6 招投标采购技术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12.7 拍购与比价采购技术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12.8 采购议价谈判技术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12.9 采购质量的控制技术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第13章 供应链管理环境下的采购管理和库存管理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13.1 供应链管理环境下的采购管理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13.2 准时制采购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13.3 供应链管理环境下的库存管理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第14章 MRP、ERP环境下的采购管理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14.1 MRP的概念及本质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14.2 MRP环境下的企业采购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14.3 ERP的概念、功能及作用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14.4 ERP环境下的采购管理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第15章 采购绩效考核与评价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15.1 采购绩效考核与评估的概念及作用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15.2 采购绩效考核与评估的原则和流程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15.3 采购绩效考核与评估的指标体系和标准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15.4 采购绩效考核与评估的方法和技巧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15.5 采购绩效的改进方法和技巧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第16章 采购审核与控制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16.1 采购决策审核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16.2 采购计划审核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16.3 采购管理审核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16.4 采购方式审核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16.5 采购合同审核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16.6 应付账款审核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16.7 采购和付款业务的控制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高级部分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第17章 网络时代的供应链管理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17.1 智能供应链管理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17.2 集成化的供应链管理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17.3 IT支持技术的应用与重要性分析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第18章 供应链管理战略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18.1 供应链管理战略的制定及实施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18.2 供应链管理的模式和要点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18.3 供应链管理的新策略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第19章 供应链管理的全面整合和优化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19.1 供应链运转失灵的原因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19.2 供应链的整合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19.3 供应链的优化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第20章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20.1 了解全球化供应链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20.2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20.3 如何对全球化供应链风险进行管理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第21章 采购战略规划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21.1 供应环境分析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21.2 采购战略规划的制订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21.3 采购管理策略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第22章 采购风险和合同管理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22.1 采购风险种类了解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22.2 采购风险管理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22.3 采购合同管理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第23章 国际采购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23.1 国际采购准备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23.2 国际采购的流程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23.3 国际货物通关手续的程序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23.4 电子报关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第24章 电子商务采购业务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24.1 电子商务采购概述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24.2 电子商务采购管理系统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24.3 电子商务采购的操作技巧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参考文献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附录：题型举例</w:t>
      </w:r>
    </w:p>
    <w:p>
      <w:pPr>
        <w:bidi w:val="0"/>
        <w:numPr>
          <w:ilvl w:val="0"/>
          <w:numId w:val="0"/>
        </w:numPr>
        <w:jc w:val="center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(一)课程的性质与特点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《采购环境》是广东省高等教育自学考试采购与供应管理专业（独立本科段）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的必修课。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本课程主要从企业的实际采购环境概念入手，分析目前我国不同环境下的采购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与供应链的发展的态势。用企业实际案例说明采购的组织与流程，也单独介绍了一些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几种新形式的采购作业流程。由于先阶段的发展都已经在供应链的环境下进行，故企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业的管理离不开供应链的环境，分析供应链环境下的企业采购经营运作是非常重要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其任务是使学生熟悉我国采购环境的实际情况，供应链管理的一体化设计，供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应链环境下的企业管理，并构建供应链战略合作关系。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(二)课程的设置目的与要求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通过本课程的学习，要求学生：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1、深刻理解供应链管理理念及供应链发展的意义。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2、深刻理解我国供应链管理战略合作关系对企业的影响。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3、深刻理解如何在供应链管理环境下进行企业采购运营管理。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（三）与本专业其他课程的关系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学习本课程需要有采购管理、供应管理、战略管理、供应商管理、采购合同履行、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采购谈判与采购方式等相关课程的初步知识。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教材的第3、5、7、13、14章是考核重点章，第1、2、6、10、16、18章是考核次重点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章，第4、8、9、11、12、15、17、19、20、21、22、23、24章是考核一般章。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 供应链管理概述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通过本章学习，了解供应链管理的概念、产生和发展过程，熟悉供应链管理的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含义和内容，能够在总体上了解供应链管理在我国企业中应用的意义与要点。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1.1 供应链管理的产生和发展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1.2 供应链管理的含义和内容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1.3 供应链管理的目标和要求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 供应链管理的作用和优势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1.5 供应链管理在我国企业中应用的意义与要点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供应链管理的相关知识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供应链管理的内容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供应链管理的意义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供应链管理的相关知识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识记：供应链管理的相关知识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领会：供应链管理的相关知识的适用情况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供应链管理的内容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识记：供应链管理的含义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简单应用：供应链管理的目标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综合应用：供应链管理的要求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供应链管理的意义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识记：供应链管理的作用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领会：供应链管理在我国企业中应用的意义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第2章供应链管理一体化设计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通过本章学习，了解供应链管理一体化的概念、掌握常见的供应链结构模型及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种类，并了解如何设计供应链的策略与原则。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2.1 常见的供应链结构模型的种类及供应链特征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2.2 供应链设计的策略和原则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2.3 供应链设计的步骤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供应链结构模型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供应链设计策略与原则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供应链设计的步骤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供应链结构模型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识记：供应链结构模型的种类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领会：供应链的主要特征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供应链设计策略与原则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识记：供应链设计的策略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领会：供应链设计的主要原则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供应链设计的步骤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识记：供应链设计的主要步骤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第3章供应链战略合作关系的建立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通过本章学习，了解供应链战略合作关系的概念，了解企业的核心竞争力，懂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得如何建立战略合作关系，并推进战略合作的发展。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3.1 核心竞争力与企业业务外包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3.2 战略合作关系的形成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3.3 战略合作关系的选择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3.4 战略合作关系的制约因素分析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3.5 战略合作关系的发展和保持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企业核心竞争力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战略合作关系的形成与选择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战略合作关系的制约因素、发展和保持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企业核心竞争力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识记：核心竞争力的内容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领会：企业业务外包的流程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简单应用：核心竞争力的建设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战略合作关系的形成与选择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识记：战略合作关系的形成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领会：战略合作关系的选择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战略合作关系的制约因素、发展和保持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识记：战略合作关系的发展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领会：战略合作关系的保持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简单应用：战略合作关系的制约因素分析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第4章供应链管理的实施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通过本章学习，了解供应链管理实施的概念，了解供应链管理的主要原则及程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序，并加强供应链管理的途径，掌握应用供应链管理的基本方法。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4.1 实施供应链管理的原则与程序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4.2 实施和加强供应链管理的途径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4.3 应用供应链管理的基本方法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供应链管理的原则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供应链管理的基本方法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供应链管理的原则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识记：实施供应链管理的原则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领会：实施供应链管理的程序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识记：实施供应链管理的途径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领会：加强供应链管理的途径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供应链管理的基本方法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识记：应用供应链管理的基本方法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第5章了解采购的组织与流程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通过本章学习，了解采购组织的主要内容，了解主要的采购流程，掌握如何构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建采购组织及采购人员，了解新型的采购作业流程。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5.1 采购部门的建立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5.2 采购的作用与基本任务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5.3 采购部门及人员的职责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5.4 采购的特点和原则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5.5 采购的一般流程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5.6 几种新形式的采购作业流程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采购部门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采购部门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识记：采购部门的建立过程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领会：采购部门及人员的职责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简单应用：采购的作用与基本任务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识记：采购的特点和原则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领会：采购的一般流程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简单应用：新形式的采购作业流程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第6章 了解采购决策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通过本章学习，了解采购货源决策的主要渠道、确定采购数量决策、熟悉采购批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量和实践决策以及采购方式决策。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6.1 货源和采购渠道决策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6.2 采购数量决策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6.3 采购批量和时间决策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6.4 采购方式决策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采购渠道决策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采购数量决策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采购批量、时间、方式决策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采购渠道决策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识记：货源渠道决策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领会：采购渠道决策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采购数量决策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识记：采购数量决策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采购批量、时间、方式决策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识记：采购批量决策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领会：采购时间决策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简单应用：采购方式决策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 供应商的管理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通过本章学习，了解供应商管理的概念，掌握如何对供应商进行选择、考核及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管理，通过与供应商建立合作关系来提升企业的供应商管理水平。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7.1 供应商管理综述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7.2 供应商的选择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7.3 供应商审核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7.4 供应商考评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7.5 供应商关系管理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供应商选择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供应商考核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供应商关系管理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供应商选择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识记：供应商管理理念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领会：供应商选择流程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供应商考核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识记：供应商审核程序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领会：供应商考评的主要方法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供应商关系管理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识记：供应商关系的类型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领会：与不同的供应商建立不同的关系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简单应用：如何建立供应商关系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 供应链和供应链管理的内涵与实质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通过本章学习，了解供应链管理的内涵，清晰供应链管理的架构与实质，学会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控制供应链的风险，并进行相应的供应链管理的改进工作。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8.1 供应链的概念及类型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8.2 供应链的牛鞭效应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8.3 供应链风险的控制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8.4 供应链管理概念及其实质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8.5 供应链管理中的安全存货问题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8.6 实现供应链管理的意义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供应链风险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供应链管理及其意义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领会：供应链管理的类型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供应链风险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识记：供应链的牛鞭效应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领会：供应链管理的实质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供应链管理及其意义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领会：供应链管理中的安全存货问题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第9章  供应链管理信息系统的应用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通过本章学习，了解供应链管理信息系统的运作原理，懂得使用基本的供应链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管理信息系统，了解供应链管理常用的技术。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9.1 电子数据交换技术（EDI）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9.2 条形码技术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9.3 销售时点信息（POS）系统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9.4 电子订货（EOS）系统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9.5 决策支持系统（DSS）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供应链管理技术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供应链管理信息系统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供应链管理技术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识记：电子数据交换技术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领会：条形码技术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供应链管理信息系统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识记：销售时点信息系统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领会：电子订货系统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简单应用：决策支持系统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第10章  供应链管理环境下的企业经营运作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通过本章学习，了解供应链管理环境下企业如何进行经营运作，如何提升企业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的管理水平等内容。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10.1 供应链管理的组织结构支撑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10.2 供应链环境下企业的业务流程再造（BPR）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10.3 供应链管理环境下的生产计划与控制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10.4 供应链管理环境下的物流管理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供应链管理的组织结构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供应链管理环境下的业务流程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供应链管理环境下的企业管理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供应链管理的组织结构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识记：组织结构的类型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领会：组织结构的支撑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供应链管理环境下的业务流程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识记：企业的业务流程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领会：如何进行业务流程再造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供应链管理环境下的企业管理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识记：生产计划与控制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领会：物流管理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第11章  供应链企业绩效评价与激励机制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通过本章学习，了解供应链企业绩效评价与激励的内容。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11.1 供应链绩效评价指标体系的构建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11.2 应用平衡计分卡进行供应链企业绩效评价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11.3 标杆管理法的建立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11.4 供应链企业激励机制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供应链绩效评价体系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平衡计分卡、标杆管理法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供应链企业激励机制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供应链绩效评价体系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识记：绩效评价体系相关指标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领会：构建绩效评价体系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平衡计分卡、标杆管理法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识记：平衡计分卡的内容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领会：标杆管理法的内容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供应链企业激励机制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识记：供应链企业激励机制的建立</w:t>
      </w:r>
    </w:p>
    <w:p>
      <w:pPr>
        <w:bidi w:val="0"/>
        <w:numPr>
          <w:ilvl w:val="0"/>
          <w:numId w:val="0"/>
        </w:numPr>
        <w:jc w:val="left"/>
        <w:spacing w:lineRule="exact" w:line="5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第12章  采购技术的实质和操作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通过本章学习，了解采购技术的相关概念的内容，并懂得掌握及应用采购技术。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12.1 采购技术的概念及内容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12.2 采购技术发展现状和发展趋势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12.3 采购技术的作用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12.4 采购计划的编制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12.5 采购预算的编制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12.6 招投标采购技术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12.7 拍购与比价采购技术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12.8 采购议价谈判技术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12.9 采购质量的控制技术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采购技术的内容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采购计划与预算编制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相关采购技术介绍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采购技术的内容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识记：采购技术的概念及内容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领会：采购技术的发展趋势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采购计划与预算编制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识记：采购计划的编制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领会：采购预算的编制 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相关采购技术介绍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识记：招投标采购技术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领会：比价采购技术</w:t>
      </w:r>
    </w:p>
    <w:p>
      <w:pPr>
        <w:bidi w:val="0"/>
        <w:numPr>
          <w:ilvl w:val="0"/>
          <w:numId w:val="0"/>
        </w:numPr>
        <w:jc w:val="left"/>
        <w:spacing w:lineRule="exact" w:line="42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简单应用：议价谈判技术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第13章  供应链管理环境下的采购管理和库存管理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通过本章学习，了解库存管理采购管理的基本知识。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13.1 供应链管理环境下的采购管理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13.2 准时制采购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13.3 供应链管理环境下的库存管理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准时制采购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库存管理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准时制采购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识记：准时制采购的概念及内容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库存管理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识记：库存管理的概念及内容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第14章  MRP、ERP环境下的采购管理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通过本章学习，了解MRP、ERP环境下采购管理的基本知识。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14.1 MRP的概念及本质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14.2 MRP环境下的企业采购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14.3 ERP的概念、功能及作用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14.4 ERP环境下的采购管理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MRP环境下的采购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ERP环境下的采购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MRP环境下的采购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识记：MRP的概念及内容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ERP环境下的采购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识记：ERP的概念及内容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第15章  采购绩效考核与评价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通过本章学习，了解采购绩效考核与评价的基本知识。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15.1 采购绩效考核与评估的概念及作用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15.2 采购绩效考核与评估的原则和流程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15.3 采购绩效考核与评估的指标体系和标准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15.4 采购绩效考核与评估的方法和技巧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15.5 采购绩效的改进方法和技巧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采购绩效考核与评估的内容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采购绩效考核与评估的方法与技巧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采购绩效考核与评估的内容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识记：采购绩效考核的概念与作用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领会：采购绩效考核与评估的指标体系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采购绩效考核与评估的方法与技巧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识记：采购绩效考核与评估的方法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第16章  采购审核与控制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通过本章学习，了解采购审核与控制的基本知识。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16.1 采购决策审核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16.2 采购计划审核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16.3 采购管理审核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16.4 采购方式审核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16.5 采购合同审核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16.6 应付账款审核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16.7 采购和付款业务的控制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采购决策审核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采购合同审核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采购决策审核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识记：采购决策审核的内容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采购合同审核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识记：采购合同审核的内容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第17章  网络时代的供应链管理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通过本章学习，了解网络时代的供应链管理的基本知识。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17.1 智能供应链管理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17.2 集成化的供应链管理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17.3 IT支持技术的应用与重要性分析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智能供应链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集成供应链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智能供应链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识记：智能供应链的内容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集成供应链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识记：集成供应链的内容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第18章  供应链管理战略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通过本章学习，了解供应链管理战略的基本知识。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18.1 供应链管理战略的制定及实施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18.2 供应链管理的模式和要点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18.3 供应链管理的新策略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供应链管理战略的制定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供应链管理模式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供应链管理战略的制定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识记：供应链管理战略的制定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供应链管理模式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识记：供应链管理模式的要点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第19章  供应链管理的全面整合和优化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通过本章学习，了解供应链管理的全面整合和优化的基本知识。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19.1 供应链运转失灵的原因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19.2 供应链的整合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19.3 供应链的优化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供应链整合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供应链优化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供应链整合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识记：供应链整合的内容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供应链优化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识记：供应链优化的内容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第20章 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通过本章学习，了解全球化供应链管理的基本知识。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20.1 了解全球化供应链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20.2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20.3 如何对全球化供应链风险进行管理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全球化供应链风险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全球化供应链管理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识记：全球化供应链的概念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全球化供应链风险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识记：全球化供应链风险控制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第21章  采购战略规划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通过本章学习，了解采购战略规划的基本知识。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21.1 供应环境分析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21.2 采购战略规划的制订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21.3 采购管理策略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供应环境分析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采购管理策略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供应环境分析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识记：供应环境分析的概念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采购管理策略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识记：采购管理策略的实施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第22章  采购风险和合同管理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通过本章学习，了解采购风险和合同管理的基本知识。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22.1 采购风险种类了解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22.2 采购风险管理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22.3 采购合同管理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采购合同管理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识记：采购风险管理的概念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采购合同管理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识记：采购合同管理的概念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第23章  国际采购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23.1 国际采购准备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23.2 国际采购的流程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23.3 国际货物通关手续的程序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23.4 电子报关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国际采购的流程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识记：国际采购的主要内容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国际采购的流程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第24章  电子商务采购业务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通过本章学习，了解电子商务采购业务的基本知识。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24.1 电子商务采购概述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24.2 电子商务采购管理系统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24.3 电子商务采购的操作技巧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电子商务采购的内容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电子商务采购管理系统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电子商务采购的内容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识记：电子商务采购要点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电子商务采购管理系统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识记：电子商务采购系统应用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为了使本大纲的规定在个人自学、社会助学和考试命题中得到贯彻落实，特对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相关问题作如下说明，并提出具体实施要求：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（一）自学考试大纲的目的和作用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课程自学考试大纲是根据专业自学考试计划的要求，结合自学考试的特点而确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定。其目的是对个人自学、社会助学和课程考试命题进行指导和规定。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课程自学考试大纲明确了课程学习的内容以及深广度，规定了课程自学考试的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范围和标准。因此，它是编写自学考试教材和辅导书的依据，是社会助学组织进行自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学辅导的依据，是自学者学习教材、掌握课程内容知识范围和程度的依据，也是进行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自学考试命题的依据。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（二）课程自学考试大纲与教材及命题的关系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课程自学考试大纲是进行学习和考核的依据，教材是学习掌握课程知识的基本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内容与范围，教材的内容是大纲所规定的课程知识和内容的扩展与发挥。本大纲对考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核的要求是适当体现的，并与选用教材所体现的课程内容是一致的。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命题应根据本大纲规定的目标来确定，考核要求、考试命题要覆盖到各章，并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突出重点章节。不出死题，着重学生识记能力、理解分析能力和综合能力的培养。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（三）关于自学教材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指定使用教材：《供应链管理与企业采购》，魏国辰，温卫娟，张莹主编，中</w:t>
      </w: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国发展出版社，2009年5月第1版。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（四）本课程自学要求和自学方法的指导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自学考试是一种开放性的教育形式，它主要是通过考生个人自学以及社会助学，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来达到国家考试所规定的考核目标。从考试类型上看，自学考试又是一种“标准参照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性考试”，考生只要能够达到自学考试各科考试大纲所规定的要求，即可通过这一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科目的考试。认真自学是考生能否顺利通过自学考试并取得学历资格的基础。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为有效地指导个人自学和社会助学，本大纲已指明了课程的重点和难点，在各章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的基本要求中也指明了各章内容的重点和难点。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考生如果希望以自学为主通过《采购环境》考试，应在自学中注意以下事项：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（1）应依据本课程考试大纲所规定的考核知识点、考核目标和具体要求，对大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纲规定的考试内容进行全面系统地学习，在通读教材有关内容的基础上，按照考试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大纲的规定，重点学习那些必须考核的内容。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（2）《采购环境》是采购与供应管理专业的专业课。学生要结合专业特点系统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学习本课程，要基于对整个专业知识体系的掌握展开学习。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（五）对社会助学的要求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针对教材重点章（第3、5、7、13、14章）、次重点章（第1、2、6、10、16、18章）和一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般章（第4、8、9、11、12、15、17、19、20、21、22、23、24章）的自学或助学的基本学时分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别不少于18、18、15、15、10，即总学时不少于64。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（六）对考核内容和考核目标的说明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这是本考试大纲的主要内容，它包括以下三个方面：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（1）基本要求：指考生对考试范围内的各章教材的基本概念、原理、方法，应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该熟记，达到牢固掌握的程度。为使考生更好地把握各章节的基本要求，本大纲在下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面“考核目标和具体要求”中，做出具体规定。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（2）考核知识点：指各章中需要考核的部分。在本大纲中，对于各章节的内容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规定了若干个知识点，具体的知识点又可分成若干个知识细目。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（3）考核目标和具体要求：指考生应该把握知识点的程度，它是本课程进行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命题时的基本依据。本大纲结合《采购环境》这门课程的特点，在“考核目标和具体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要求”中，提出了4个不同认知层次的具体要求：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1.识记：能正确认识和表述科学事实、原理、术语和规律，知道该课程的基础知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识，并能进行正确的选择和判断。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2.领会：能将所学知识加以解释、归纳，能领悟某一概念或原理与其他的概念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或原理之间的联系，理解其引申意义，并能做出正确的表述和解释。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3.简单应用：能用所学的概念、原理、方法正确分析和解决较简单问题，具有分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析和解决一般问题的能力。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4.综合应用：能灵活运用所学过的知识，分析和解决比较复杂的问题，具有一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定解决实际问题的能力。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上述4个不同层次的认知能力是层级递进的关系，后一层次的认知能力，包含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了前面所有层次的能力要求。都是考核必须注意的内容范围。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（七）关于本课程考试的几个规定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（1）本课程考试方式为闭卷、笔试，考试时间150分钟。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（2）本课程考试评分采取“百分制”，60分及格。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（3）本课程考试题型有5种，分别为单项选择题、判断改错题、多项选择题、简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答题和论述题。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（4）本课程考试卷面中，试题的难度可分为：易、较易、较难、难四个等级，每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份试卷中不同难度试题的分数比例一般为2：3：3：2。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（5）本课程考试卷面中，识记、领会、简单应用、综合应用4类题目，各占分数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的20％、30％、30％、20％。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题型举例</w:t>
      </w:r>
    </w:p>
    <w:p>
      <w:pPr>
        <w:bidi w:val="0"/>
        <w:numPr>
          <w:ilvl w:val="0"/>
          <w:numId w:val="0"/>
        </w:numPr>
        <w:jc w:val="center"/>
        <w:spacing w:lineRule="exact" w:line="40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1"/>
        </w:numPr>
        <w:jc w:val="left"/>
        <w:spacing w:lineRule="exact" w:line="400" w:before="0" w:after="0"/>
        <w:pageBreakBefore w:val="0"/>
        <w:ind w:right="0" w:left="420" w:hanging="420"/>
        <w:tabs>
          <w:tab w:val="left" w:pos="420"/>
        </w:tabs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单项选择题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先顺序时要考虑一些因素，以下哪些因素不属于这个范围（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D.运作良好的采购项目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二、判断改错题</w:t>
      </w:r>
    </w:p>
    <w:p>
      <w:pPr>
        <w:bidi w:val="0"/>
        <w:numPr>
          <w:ilvl w:val="0"/>
          <w:numId w:val="2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供应市场分析可以帮助企业对特定的采购，确认那些具有最佳机会和最低风险的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细分市场。（　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三、多项选择题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D.对企业的影响程度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E.支出水平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四、简答题</w:t>
      </w:r>
    </w:p>
    <w:p>
      <w:pPr>
        <w:bidi w:val="0"/>
        <w:numPr>
          <w:ilvl w:val="0"/>
          <w:numId w:val="3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供应链管理的作用？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五、论述题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如何设计供应链管理的策略和主要原则？</w:t>
      </w:r>
      <w:r>
        <w:br w:type="page"/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附件3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广东省高等教育自学考试《采购法务与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合同管理》（课程代码：03614）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课程考试大纲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目  录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采购概述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1.1 采购的基本概念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1.2 采购组织的类型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1.3 采购方式分类及选择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1.4 采购调查、计划、预算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1.5 采购流程概述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第2章 采购成本控制与绩效评价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2.1 采购成本分析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2.2 abc分析法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2.3 价值分析法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2.4 采购绩效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2.5 采购绩效的评估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2.6 改进采购绩效的途径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第3章 政府采购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3.1 政府采购总述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3.2 政府采购方式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3.3 政府采购合同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第4章 供应商的开发与管理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4.1 供应商的开发与选择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4.2 供应商评价指标体系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4.3 供应商的评价方法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4.4 供应商关系管理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第5章 合同概述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5.1 合同的定义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5.2 协议的定义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5.3 合同的内容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5.4 合同成立的时间和地点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5.5 合同订立的一般程序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5.6 合同谈判中应注意的问题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5.7 缔约过失责任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第6章 相关采购合同范本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6.1 一般商品买卖合同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6.2 采购办公用品及耗材买卖合同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6.3 铁路货物运输合同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6.4 水路货物运输合同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招标投标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7.1 招标投标概述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7.2 招标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7.3 投标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与采购相关的法律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8.1 反不正当竞争法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8.2 消费者权益保护法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附录：题型举例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(一)课程的性质与特点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《采购法务与合同管理》是广东省高等教育自学考试采购与供应管理专业（独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立本科段）的必修课。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5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本课程主要从企业的法务管理、合同签订条款、合同风险以及实际的合同使用、项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目招投标合同管理等方面入手，通过有效的合同管理来规避企业运营的实际风险，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避免引起法律纠纷、合法合规实施招投标项目等问题，为企业的健康发展起到保驾护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航的作用。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5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(二)课程的设置目的与要求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通过本课程的学习，要求学生：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1、深刻理解采购合同的实际应用。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2、深刻理解企业的合同签订流程。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3、深刻理解如何在企业中进行法务及合同管理。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4、深刻理解项目招投标合同管理的实际应用。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（三）与本专业其他课程的关系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学习本课程需要有采购管理、供应管理、战略管理、供应商管理、采购合同履行、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采购谈判与采购方式等相关课程的初步知识。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教材的第5，6章是考核重点章，第2，3，4章是考核次重点章，第1，7，8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章是考核一般章。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采购概述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通过本章学习，了解采购的基本原理、概念，掌握采购组织的各种类型，并掌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握如何选择采购方式及进行分类，理解采购流程的主要环节。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1.1 采购的基本概念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1.2 采购组织的类型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1.3 采购方式分类及选择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1.4 采购调查、计划、预算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1.5 采购流程概述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采购的基本概念及组织类型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采购方式及流程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采购的基本概念及组织类型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识记：采购的基本概念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领会：采购主要的几大组织类型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简单应用：采购组织类型的适用情形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采购方式及流程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识记：采购的主要方式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领会：采购方式的适用情形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5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简单应用：采购预算的编制原则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5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综合应用：采购的主要流程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第2章 采购成本控制与绩效评价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通过本章学习，了解采购成本控制的主要方式，掌握如何对企业采购项目的不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同类型采取成本控制方法，同时对采购成本控制的绩效进行分析，从而指导采购管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理的提升。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2.1 采购成本分析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2.2 abc分析法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2.3 价值分析法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2.4 采购绩效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2.5 采购绩效的评估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2.6 改进采购绩效的途径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采购成本分析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几大分析方法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采购绩效评估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采购成本分析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识记：采购成本的含义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领会：采购成本对企业的影响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简单应用：采购成本的作用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综合应用：如何进行采购成本控制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几大分析方法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识记：abc分析法的主要内容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领会：价值分析法的主要内容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采购绩效评估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识记：采购绩效的含义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领会：改进采购绩效的途径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第3章 政府采购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通过本章学习，了解政府采购的主要要点，懂得进行政府采购，了解政府采购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主要的方式，编写政府采购合同，合法合规的提高政府采购绩效。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3.1 政府采购总述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3.2 政府采购方式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3.3 政府采购合同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政府采购的含义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政府采购方式及合同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政府采购的含义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识记：政府采购的含义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政府采购方式及合同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识记：政府采购的主要方式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领会：招投标在政府采购下的应用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简单应用：政府采购合同的特点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第4章 供应商的开发与管理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通过本章学习，了解供应商开发与管理的主要内容，掌握供应商开发的方法，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懂得利用不同的渠道收集有效的供应商信息，并建立供应商评估管理体系，对供应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商进行有效的管理。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4.1 供应商的开发与选择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4.2 供应商评价指标体系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4.3 供应商的评价方法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4.4 供应商关系管理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供应商开发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 供应商评价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供应商关系管理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供应商开发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识记：供应商开发的含义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领会：供应商开发的目的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简单应用：供应商开发的主要来源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综合应用：供应商开发的注意事项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供应商评价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识记：供应商评价的主要方法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领会：供应商评价指标体系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简单应用：供应商评价指标的应用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综合应用：建立企业供应商评价指标体系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供应商关系管理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识记：供应商关系管理的意义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第5章 合同概述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通过本章学习，了解合同的基本概念，懂得合同与协议包含的基本内容，懂得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编写合同、订立合同，并能够在谈判中确定合同的要点，同时通过订立合同来规避企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业的风险。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5.1 合同的定义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5.2 协议的定义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5.3 合同的内容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5.4 合同成立的时间和地点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5.5 合同订立的一般程序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5.6 合同谈判中应注意的问题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5.7 缔约过失责任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合同与协议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合同的时间和地点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谈判要点及缔约过失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合同与协议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识记：合同的定义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领会：协议的定义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简单应用：合同的主要内容及条款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合同的时间和地点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识记：合同成立的时间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领会：合同成立的地点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谈判要点及缔约过失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识记：合同的订立一般程序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领会：合同谈判中注意的问题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简单应用：缔约过失责任的划分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第6章 相关采购合同范本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通过本章学习，了解常见的合同形式，懂得根据不同的采购项目选择不同的合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同形式，并采用不同的采购合同文本来进行商务合作。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6.1 一般商品买卖合同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6.2 采购办公用品及耗材买卖合同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6.3 铁路货物运输合同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6.4 水路货物运输合同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一般商品买卖合同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采购办公用品及耗材买卖合同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运输合同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一般商品买卖合同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识记：一般商品买卖合同的特征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领会：一般商品买卖合同的主要内容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简单应用：签订一般商品买卖合同应注意的问题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采购办公用品及耗材买卖合同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识记：采购办公用品及耗材买卖合同的法律特征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领会：采购办公用品及耗材买卖合同的主要内容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简单应用：签订采购办公用品及耗材买卖合同应注意的问题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运输合同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识记：运输合同的概念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领会：运输合同的特点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简单应用：签订运输合同应注意的问题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综合应用：运输合同的应用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招标投标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通过本章学习，了解采购招投标管理的目的，如何组织招投标相关工作，掌握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编写招标、投标文件，熟悉招投标的全部流程，了解有关招投标的相关法律文件要求。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7.1 招标投标概述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7.2 招标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7.3 投标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1招标投标概述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2招标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3投标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招标投标概述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识记：招标投标的基本内容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领会：招标投标的主要过程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招标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识记：招标的主要流程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领会：招标过程须注意的问题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简单应用：招标涉及的法律文件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 3. 投标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识记：招标的主要流程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领会：投标过程须注意的问题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简单应用：投标过程涉及的法律文件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与采购相关的法律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通过本章学习，了解与采购管理有关的法律法规，掌握反不正当竞争法、消费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者权益保护法的主要内容，了解如何使用这些相关的法律进行管理。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8.1 反不正当竞争法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　8.2 消费者权益保护法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1反不正当竞争法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2消费者权益保护法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反不正当竞争法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识记：反不正当竞争法的关键内容 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领会：反不正当竞争法的作用 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简单应用：反不正当竞争法使用的场景 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消费者权益保护法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识记：消费者权益保护法的关键内容 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领会：消费者权益保护法的作用 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简单应用：消费者权益保护法使用的场景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为了使本大纲的规定在个人自学、社会助学和考试命题中得到贯彻落实，特对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相关问题作如下说明，并提出具体实施要求：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（一）自学考试大纲的目的和作用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课程自学考试大纲是根据专业自学考试计划的要求，结合自学考试的特点而确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定。其目的是对个人自学、社会助学和课程考试命题进行指导和规定。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课程自学考试大纲明确了课程学习的内容以及深广度，规定了课程自学考试的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范围和标准。因此，它是编写自学考试教材和辅导书的依据，是社会助学组织进行自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学辅导的依据，是自学者学习教材、掌握课程内容知识范围和程度的依据，也是进行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自学考试命题的依据。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（二）课程自学考试大纲与教材及命题的关系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课程自学考试大纲是进行学习和考核的依据，教材是学习掌握课程知识的基本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内容与范围，教材的内容是大纲所规定的课程知识和内容的扩展与发挥。本大纲对考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核的要求是适当体现的，并与选用教材所体现的课程内容是一致的。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命题应根据本大纲规定的目标来确定，考核要求、考试命题要覆盖到各章，并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突出重点章节。不出死题，着重学生识记能力、理解分析能力和综合能力的培养。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（三）关于自学教材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指定使用教材：《采购、供应：法务与合同管理》，周容编著，经济科学出版</w:t>
      </w: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社，2011年9月第1版。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（四）本课程自学要求和自学方法的指导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自学考试是一种开放性的教育形式，它主要是通过考生个人自学以及社会助学，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来达到国家考试所规定的考核目标。从考试类型上看，自学考试又是一种“标准参照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性考试”，考生只要能够达到自学考试各科考试大纲所规定的要求，即可通过这一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科目的考试。认真自学是考生能否顺利通过自学考试并取得学历资格的基础。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为有效地指导个人自学和社会助学，本大纲已指明了课程的重点和难点，在各章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的基本要求中也指明了各章内容的重点和难点。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考生如果希望以自学为主通过《采购法务与合同管理》考试，应在自学中注意以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下事项：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（1）应依据本课程考试大纲所规定的考核知识点、考核目标和具体要求，对大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纲规定的考试内容进行全面系统地学习，在通读教材有关内容的基础上，按照考试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大纲的规定，重点学习那些必须考核的内容。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（2）《采购法务与合同管理》是采购与供应管理专业的专业课。学生要结合专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业特点系统学习本课程，要基于对整个专业知识体系的掌握展开学习。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（五）对社会助学的要求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针对教材重点章（第5、6章）、次重点章（第2、3、4章）和一般章（第1、7、8章）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的自学或助学的基本学时分别不少于18、18、15、15、10，即总学时不少于64。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（六）对考核内容和考核目标的说明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这是本考试大纲的主要内容，它包括以下三个方面：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（1）基本要求：指考生对考试范围内的各章教材的基本概念、原理、方法，应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该熟记，达到牢固掌握的程度。为使考生更好地把握各章节的基本要求，本大纲在下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面“考核目标和具体要求”中，做出具体规定。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（2）考核知识点：指各章中需要考核的部分。在本大纲中，对于各章节的内容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规定了若干个知识点，具体的知识点又可分成若干个知识细目。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（3）考核目标和具体要求：指考生应该把握知识点的程度，它是本课程进行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命题时的基本依据。本大纲结合《采购法务与合同管理》这门课程的特点，在“考核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目标和具体要求”中，提出了4个不同认知层次的具体要求：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1.识记：能正确认识和表述科学事实、原理、术语和规律，知道该课程的基础知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识，并能进行正确的选择和判断。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2.领会：能将所学知识加以解释、归纳，能领悟某一概念或原理与其他的概念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或原理之间的联系，理解其引申意义，并能做出正确的表述和解释。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3.简单应用：能用所学的概念、原理、方法正确分析和解决较简单问题，具有分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析和解决一般问题的能力。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4.综合应用：能灵活运用所学过的知识，分析和解决比较复杂的问题，具有一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定解决实际问题的能力。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上述4个不同层次的认知能力是层级递进的关系，后一层次的认知能力，包含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了前面所有层次的能力要求。都是考核必须注意的内容范围。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（七）关于本课程考试的几个规定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（1）本课程考试方式为闭卷、笔试，考试时间150分钟。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（2）本课程考试评分采取“百分制”，60分及格。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（3）本课程考试题型有5种，分别为单项选择题、判断改错题、多项选择题、简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答题和案例分析题。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（4）本课程考试卷面中，试题的难度可分为：易、较易、较难、难四个等级，每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份试卷中不同难度试题的分数比例一般为2：3：3：2。</w:t>
      </w:r>
    </w:p>
    <w:p>
      <w:pPr>
        <w:bidi w:val="0"/>
        <w:numPr>
          <w:ilvl w:val="0"/>
          <w:numId w:val="0"/>
        </w:numPr>
        <w:jc w:val="left"/>
        <w:spacing w:lineRule="exact" w:line="50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（5）本课程考试卷面中，识记、领会、简单应用、综合应用4类题目，各占分数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的20％、30％、30％、20％。</w:t>
      </w:r>
    </w:p>
    <w:p>
      <w:pPr>
        <w:bidi w:val="0"/>
        <w:numPr>
          <w:ilvl w:val="0"/>
          <w:numId w:val="0"/>
        </w:numPr>
        <w:jc w:val="left"/>
        <w:spacing w:lineRule="exact" w:line="3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题型举例</w:t>
      </w:r>
    </w:p>
    <w:p>
      <w:pPr>
        <w:bidi w:val="0"/>
        <w:numPr>
          <w:ilvl w:val="0"/>
          <w:numId w:val="0"/>
        </w:numPr>
        <w:jc w:val="center"/>
        <w:spacing w:lineRule="exact" w:line="40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1"/>
        </w:numPr>
        <w:jc w:val="left"/>
        <w:spacing w:lineRule="exact" w:line="400" w:before="0" w:after="0"/>
        <w:pageBreakBefore w:val="0"/>
        <w:ind w:right="0" w:firstLine="0"/>
        <w:tabs>
          <w:tab w:val="left" w:pos="420"/>
        </w:tabs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单项选择题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先顺序时要考虑一些因素，以下哪些因素不属于这个范围（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D.运作良好的采购项目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二、判断改错题</w:t>
      </w:r>
    </w:p>
    <w:p>
      <w:pPr>
        <w:bidi w:val="0"/>
        <w:numPr>
          <w:ilvl w:val="0"/>
          <w:numId w:val="2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供应市场分析可以帮助企业对特定的采购，确认那些具有最佳机会和最低风险的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细分市场。（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三、多项选择题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D.对企业的影响程度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E.支出水平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四、简答题</w:t>
      </w:r>
    </w:p>
    <w:p>
      <w:pPr>
        <w:bidi w:val="0"/>
        <w:numPr>
          <w:ilvl w:val="0"/>
          <w:numId w:val="3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供应链管理的作用？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五、案例分析题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附件4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-8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-8"/>
          <w:color w:val="auto"/>
          <w:position w:val="0"/>
          <w:sz w:val="24"/>
          <w:szCs w:val="24"/>
          <w:rFonts w:ascii="宋体" w:eastAsia="宋体" w:hAnsi="宋体" w:hint="default"/>
        </w:rPr>
        <w:t>广东省高等教育自学考试《采购与供应链案例》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（课程代码：03617）课程考试大纲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目  录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第一章 采购流程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1.1 采购的主要流程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1.2 识别及明确采购需求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1.2.1 识别及明确采购需求的意义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1.2.2 识别及明确采购需求的内容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1.2.3 无法明确需求会导致的后果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1.3 采购市场寻源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1.3.1 潜在的供应商信息的主要来源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1.3.2 采购市场寻源的层次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1.3.3 采购市场寻源的过程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 评估与管理供应商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1.4.1 评估与管理供应商的意义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1.4.2 供应商评估的能力要素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1.4.3 供应商评估的意愿要素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1.5 采购方式选择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1.5.1 几种常见的采购方式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1.5.2 招标组织程序的内容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1.6 采购谈判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1.6.1 采购谈判主要适用的情况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1.6.2 采购谈判的作用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1.6.3 采购谈判的特点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1.6.4 采购谈判的主要过程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1.6.5 采购谈判的主要策略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1.7 采购合同签订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1.7.1 采购合同的特征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1.7.2 采购合同的内容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1.7.3 采购合同的主要形式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1.8 采购绩效管理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1.8.1 采购绩效管理的目的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1.8.2 采购绩效考核的标准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1.8.3 采购绩效管理的基本原则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第二章 识别及明确采购需求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案例2.1 Y公司在“ERP系统”上的采购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案例2.2 L集团对水龙头、花洒产品的结构改造项目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案例2.3 G公司的采购需求管理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案例2.4 VA/VE在Y公司工程项目中的运用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第三章 采购市场寻源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案例3.1 A株式会社的供应商选择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案例3.2 勿以价格论英雄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案例3.3 A公司供应来源的本地化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案例3.4 C公司的空调风管采购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案例3.5 R集团的445N新原料采购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案例3.6 L公司进口配件的国产化采购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案例3.8 应急采购下的供应商选择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第四章 评估与管理供应商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案例4.1 某美资体育品牌的采购供应规划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案例4.2整合公司的包装印刷供应商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案例4.3 关于变压器的采购案例分析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案例4.4 定制关键产品的供货期不可控给企业带来的影响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案例4.5   A速递公司集中采购模式运用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案例4.6   觉察供应商的看法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第五章 采购方式选择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案例5.1 Z公司的电子线材采购实践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案例5.2 I公司办公用品物料的集中采购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案例5.3 T集团桥梁工程公司的招标采购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案例5.4 某公路路基工程施工招标的全过程分析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案例5.5 F公司的JIT采购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第六章 采购谈判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案例6.1 三元乙丙橡胶采购案例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案例6.2 因原材料涨价而进行的谈判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案例6.3 参与非洲某国政府采购招标的投标谈判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第七章 采购合同签订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案例7.1 青岛F牧业有限公司的合同管理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案例7.2 阿科玛集团进口过程中对供应商发货的管理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案例7.3 A公司的物流采购合同纠纷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案例7.4 不锈钢质量纠纷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第八章 采购绩效管理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案例8.1 A公司关于采购绩效的问题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案例8.2 C公司对商场采购人员和供应商的绩效考核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案例8.3 D水泥公司降低采购成本的实例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附录：题型举例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(一)课程的性质与特点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《采购与供应链案例》是广东省高等教育自学考试采购与供应管理专业（独立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本科段）的必修课。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5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本课程主要从企业的实际采购案例入手，采购与供应链管理这一职业的要求是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离不开行业的。每个行业都有非常具体、详细的行业专业知识，而要成为一位专业、出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色、优秀的采购管理人员，行业的知识也是必不可少的。因此，本课程在各个采购流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程的案例中，特意节选了不同的行业，并将该行业的一些知识也加入到案例当中，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让学员能够更加好的融入到情境当中。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5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(二)课程的设置目的与要求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通过本课程的学习，要求学生：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1、深刻理解采购与供应链案例的实际应用。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2、深刻理解企业的实际采购流程。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3、深刻理解如何在企业中进行实际采购操作。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（三）与本专业其他课程的关系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学习本课程需要有采购管理、供应管理、战略管理、供应商管理、采购合同履行、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采购谈判与采购方式等相关课程的初步知识。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教材的第1,2,4章是考核重点章，第3,5章是考核次重点章，第6,7,8章是考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核一般章。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 采购流程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通过本章学习，了解企业所使用的采购的主要流程，并不是全部分解到最细的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部分，而是根据大部分企业的实际操作，提取出最关键、最重要的流程，将一些细致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的同类流程做了合并归类。这样的做法主要是考虑到初级人员更加容易理解，更加容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易接受。在选择案例时，也能够更好的进行归类总结。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1.1 采购的主要流程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1.2 识别及明确采购需求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1.2.1 识别及明确采购需求的意义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1.2.2 识别及明确采购需求的内容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1.2.3 无法明确需求会导致的后果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1.3 采购市场寻源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1.3.1 潜在的供应商信息的主要来源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1.3.2 采购市场寻源的层次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1.3.3 采购市场寻源的过程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 评估与管理供应商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1.4.1 评估与管理供应商的意义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1.4.2 供应商评估的能力要素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1.4.3 供应商评估的意愿要素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1.5 采购方式选择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1.5.1 几种常见的采购方式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1.5.2 招标组织程序的内容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1.6 采购谈判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1.6.1 采购谈判主要适用的情况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1.6.2 采购谈判的作用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1.6.3 采购谈判的特点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1.6.4 采购谈判的主要过程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1.6.5 采购谈判的主要策略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1.7 采购合同签订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1.7.1 采购合同的特征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1.7.2 采购合同的内容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1.7.3 采购合同的主要形式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1.8 采购绩效管理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1.8.1 采购绩效管理的目的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1.8.2 采购绩效考核的标准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1.8.3 采购绩效管理的基本原则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供应链管理的主要流程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评估与管理供应商的意义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识别与明确需求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供应链管理的主要流程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识记：常见的采购方式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领会：采购合同的主要形式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评估与管理供应商的意义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识记：评估与管理供应商的意义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领会：供应商的能力要素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简单应用：供应商的意愿要素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识别与明确需求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识记：识别与明确采购需求的意义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领会：无法识别与明确采购需求的后果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第2章识别及明确采购需求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通过本章学习，了解识别与明确采购需求的具体内容，掌握明确采购需求的方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法，数量应用VA/VE的方法。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案例2.1 Y公司在“ERP系统”上的采购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案例2.2 L集团对水龙头、花洒产品的结构改造项目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案例2.3 G公司的采购需求管理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案例2.4 VA/VE在Y公司工程项目中的运用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采购需求的类型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产品规格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VA/VE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采购需求的类型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识记：生产性需求与非生产需求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领会：资本性需求与业务性需求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产品规格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识记：产品主要规格包含的内容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领会：各个不同规格适用的场合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简单应用：标准的优劣势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VA/VE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识记：VA/VE的主要步骤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领会：VA/VE适用的场合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第3章采购市场寻源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通过本章学习，了解采购市场寻源的概念，懂得掌握市场寻源的方法，建立企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业寻源的体系。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案例3.1 A株式会社的供应商选择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案例3.2 勿以价格论英雄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案例3.3 A公司供应来源的本地化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案例3.4 C公司的空调风管采购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案例3.5 R集团的445N新原料采购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案例3.6 L公司进口配件的国产化采购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案例3.8 应急采购下的供应商选择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采购寻源的渠道来源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供应商选择的标准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获取报价与评估报价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采购寻源的渠道来源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识记：寻源的主要渠道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供应商选择的标准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识记：质量标准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领会：交期标准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简单应用：服务标准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综合应用：总成本标准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获取报价与评估报价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识记：获取报价的主要方法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领会：评估报价的主要方法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简单应用：SWOT模型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第4章评估与管理供应商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通过本章学习，了解评估与管理供应商的概念，了解采购品定位矩阵、供应商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觉察力矩阵，掌握各个采购品的管理策略及方法。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案例4.1 某美资体育品牌的采购供应规划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案例4.2整合公司的包装印刷供应商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案例4.3 关于变压器的采购案例分析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案例4.4 定制关键产品的供货期不可控给企业带来的影响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案例4.5   A速递公司集中采购模式运用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32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案例4.6   觉察供应商的看法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供应商评估与管理的目标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采购品定位矩阵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供应商觉察力矩阵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供应商评估与管理的目标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识记：供应商评估的流程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领会：供应商评估的六大目标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采购品定位矩阵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识记：采购品定位矩阵的原理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领会：各个采购品的特点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简单应用：各个采购品的供应商特征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综合应用：各个采购品的管理策略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供应商觉察力矩阵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识记：供应商觉察力矩阵原理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领会：矩阵各个象限的特征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简单应用：矩阵各个象限的管理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第5章采购方式选择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通过本章学习，了解采购方式选择的主要内容，掌握五种主要的采购方式及其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适用的场合，懂得应用招投标并掌握其主要的操作流程。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案例5.1 Z公司的电子线材采购实践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案例5.2 I公司办公用品物料的集中采购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案例5.3 T集团桥梁工程公司的招标采购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案例5.4 某公路路基工程施工招标的全过程分析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案例5.5 F公司的JIT采购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采购方式的种类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招投标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采购方式的种类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识记：采购方式的五个种类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领会：各个采购方式适用的条件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招投标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识记：招投标的特点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领会：招投标的主要程序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第6章采购谈判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通过本章学习，了解采购谈判的主要内容、懂得组织个人谈判、小组谈判，掌握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谈判的主要流程及方法、技巧。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案例6.1 三元乙丙橡胶采购案例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案例6.2 因原材料涨价而进行的谈判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案例6.3 参与非洲某国政府采购招标的投标谈判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采购谈判的过程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采购谈判策略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跨文化谈判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采购谈判的过程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识记：采购谈判的主要过程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领会：采购谈判前期的准备工作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采购谈判策略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识记：采购谈判的主要策略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领会：采购谈判的技巧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跨文化谈判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识记：跨文化谈判的要求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领会：组织跨文化谈判队伍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简单应用：与境外人员谈判的注意要点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 采购合同签订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通过本章学习，了解采购合同签订的概念，掌握如何签订采购合同，采购合同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的主要条款，合同风险的管理，合同争议纠纷处理，合同索赔等内容。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案例7.1 青岛F牧业有限公司的合同管理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案例7.2 阿科玛集团进口过程中对供应商发货的管理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案例7.3 A公司的物流采购合同纠纷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案例7.4 不锈钢质量纠纷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采购合同条款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采购合同的风险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纠纷处理及索赔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采购合同条款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识记：有效合同的要求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领会：买卖双方的权利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简单应用：合同的主要条款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采购合同的风险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领会：质量的风险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简单应用：成本的风险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综合应用：进度的风险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纠纷处理及索赔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识记：解决纠纷的办法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领会：各种解决纠纷办法的适用场景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简单应用：如何索赔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 采购绩效管理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通过本章学习，了解采购绩效管理的内涵，懂得对采购进行绩效管理，建立绩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效管理体系，提取关键的绩效管理指标。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案例8.1 A公司关于采购绩效的问题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案例8.2 C公司对商场采购人员和供应商的绩效考核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案例8.3 D水泥公司降低采购成本的实例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绩效管理的定义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绩效评估体系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绩效管理的定义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识记：绩效管理的定义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领会：效益与效率的区别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绩效评估体系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识记：绩效评估的原则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领会：绩效评估的主要指标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简单应用：绩效评估的方法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为了使本大纲的规定在个人自学、社会助学和考试命题中得到贯彻落实，特对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相关问题作如下说明，并提出具体实施要求：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（一）自学考试大纲的目的和作用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课程自学考试大纲是根据专业自学考试计划的要求，结合自学考试的特点而确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定。其目的是对个人自学、社会助学和课程考试命题进行指导和规定。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课程自学考试大纲明确了课程学习的内容以及深广度，规定了课程自学考试的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范围和标准。因此，它是编写自学考试教材和辅导书的依据，是社会助学组织进行自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学辅导的依据，是自学者学习教材、掌握课程内容知识范围和程度的依据，也是进行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自学考试命题的依据。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（二）课程自学考试大纲与教材及命题的关系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课程自学考试大纲是进行学习和考核的依据，教材是学习掌握课程知识的基本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内容与范围，教材的内容是大纲所规定的课程知识和内容的扩展与发挥。本大纲对考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核的要求是适当体现的，并与选用教材所体现的课程内容是一致的。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命题应根据本大纲规定的目标来确定，考核要求、考试命题要覆盖到各章，并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突出重点章节。不出死题，着重学生识记能力、理解分析能力和综合能力的培养。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（三）关于自学教材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指定使用教材：《采购与供应链案例》，王刚主编，电子工业出版社，2017</w:t>
      </w: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年9月第1版。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（四）本课程自学要求和自学方法的指导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自学考试是一种开放性的教育形式，它主要是通过考生个人自学以及社会助学，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来达到国家考试所规定的考核目标。从考试类型上看，自学考试又是一种“标准参照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性考试”，考生只要能够达到自学考试各科考试大纲所规定的要求，即可通过这一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科目的考试。认真自学是考生能否顺利通过自学考试并取得学历资格的基础。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为有效地指导个人自学和社会助学，本大纲已指明了课程的重点和难点，在各章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的基本要求中也指明了各章内容的重点和难点。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考生如果希望以自学为主通过《采购与供应链案例》考试，应在自学中注意以下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事项：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（1）应依据本课程考试大纲所规定的考核知识点、考核目标和具体要求，对大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纲规定的考试内容进行全面系统地学习，在通读教材有关内容的基础上，按照考试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大纲的规定，重点学习那些必须考核的内容。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（2）《采购与供应链案例》是采购与供应管理专业的专业课。学生要结合专业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特点系统学习本课程，要基于对整个专业知识体系的掌握展开学习。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（五）对社会助学的要求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针对教材重点章（第1、2、4章）、次重点章（第3、5章）和一般章（第6、7、8章）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的自学或助学的基本学时分别不少于18、18、15、15、10，即总学时不少于64。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（六）对考核内容和考核目标的说明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这是本考试大纲的主要内容，它包括以下三个方面：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（1）基本要求：指考生对考试范围内的各章教材的基本概念、原理、方法，应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该熟记，达到牢固掌握的程度。为使考生更好地把握各章节的基本要求，本大纲在下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面“考核目标和具体要求”中，做出具体规定。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（2）考核知识点：指各章中需要考核的部分。在本大纲中，对于各章节的内容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规定了若干个知识点，具体的知识点又可分成若干个知识细目。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（3）考核目标和具体要求：指考生应该把握知识点的程度，它是本课程进行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命题时的基本依据。本大纲结合《采购与供应链案例》这门课程的特点，在“考核目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标和具体要求”中，提出了4个不同认知层次的具体要求：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1.识记：能正确认识和表述科学事实、原理、术语和规律，知道该课程的基础知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识，并能进行正确的选择和判断。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2.领会：能将所学知识加以解释、归纳，能领悟某一概念或原理与其他的概念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或原理之间的联系，理解其引申意义，并能做出正确的表述和解释。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3.简单应用：能用所学的概念、原理、方法正确分析和解决较简单问题，具有分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析和解决一般问题的能力。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4.综合应用：能灵活运用所学过的知识，分析和解决比较复杂的问题，具有一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定解决实际问题的能力。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上述4个不同层次的认知能力是层级递进的关系，后一层次的认知能力，包含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了前面所有层次的能力要求。都是考核必须注意的内容范围。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（七）关于本课程考试的几个规定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（1）本课程考试方式为闭卷、笔试，考试时间150分钟。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（2）本课程考试评分采取“百分制”，60分及格。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（3）本课程考试题型有5种，分别为单项选择题、判断改错题、多项选择题、简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答题和案例分析题。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（4）本课程考试卷面中，试题的难度可分为：易、较易、较难、难四个等级，每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份试卷中不同难度试题的分数比例一般为2：3：3：2。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（5）本课程考试卷面中，识记、领会、简单应用、综合应用4类题目，各占分数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的20％、30％、30％、20％。</w:t>
      </w:r>
    </w:p>
    <w:p>
      <w:pPr>
        <w:bidi w:val="0"/>
        <w:numPr>
          <w:ilvl w:val="0"/>
          <w:numId w:val="0"/>
        </w:numPr>
        <w:jc w:val="left"/>
        <w:spacing w:lineRule="exact" w:line="52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题型举例</w:t>
      </w:r>
    </w:p>
    <w:p>
      <w:pPr>
        <w:bidi w:val="0"/>
        <w:numPr>
          <w:ilvl w:val="0"/>
          <w:numId w:val="0"/>
        </w:numPr>
        <w:jc w:val="center"/>
        <w:spacing w:lineRule="exact" w:line="52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1"/>
        </w:numPr>
        <w:jc w:val="left"/>
        <w:spacing w:lineRule="exact" w:line="400" w:before="0" w:after="0"/>
        <w:pageBreakBefore w:val="0"/>
        <w:ind w:right="0" w:firstLine="0"/>
        <w:tabs>
          <w:tab w:val="left" w:pos="420"/>
        </w:tabs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单项选择题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先顺序时要考虑一些因素，以下哪些因素不属于这个范围（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D.运作良好的采购项目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二、判断改错题</w:t>
      </w:r>
    </w:p>
    <w:p>
      <w:pPr>
        <w:bidi w:val="0"/>
        <w:numPr>
          <w:ilvl w:val="0"/>
          <w:numId w:val="2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供应市场分析可以帮助企业对特定的采购，确认那些具有最佳机会和最低风险的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细分市场。（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三、多项选择题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D.对企业的影响程度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E.支出水平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四、简答题</w:t>
      </w:r>
    </w:p>
    <w:p>
      <w:pPr>
        <w:bidi w:val="0"/>
        <w:numPr>
          <w:ilvl w:val="0"/>
          <w:numId w:val="3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供应链管理的作用？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五、案例分析题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附件5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广东省高等教育自学考试《采购环境与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供应市场分析》（课程代码：05730）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课程考试大纲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目  录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前言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第一部分 国际采购的理论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第一章 国际采购基础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国际采购的背景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国际采购的原因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国际采购的内涵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[案例]西门子移动公司的全球采购制度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第二部分 国际采购的运作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第二章 国际采购战略管理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采购战略基础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供应市场战略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国际采购决策分析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[案例]安达信和GM(通用汽车)的外包策略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第三章 国际供应商管理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供应商的开发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供应商的关系管理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国际供应商的管理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[案例]Kodak公司的合作伙伴战略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第四章 国际市场和渠道管理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国际供应市场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分销渠道理论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供应渠道的选择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国际采购中心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反向贸易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[案例]上海跨国采购中心的介绍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第五章 国际采购流程和商务谈判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采购流程概述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[案例]三则企业采购管理实践的案例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第六章 国际采购合同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国际采购合同的磋商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国际采购合同条款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国际采购合同的履行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电子合同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[案例]小天鹅：物流和采购的互动提升速度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第七章 国际采购商务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国际贸易术语与国际惯例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国际货物运输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国际货物报关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国际支付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商品检验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第六节 违约与索赔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第七节 不可抗力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第八节仲裁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[案例]南京思科纺织服装公司的贸易实务案例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第三部分 国际采购的控制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第八章 国际采购的成本管理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采购成本的管理方法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采购成本分析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采购价格管理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国际采购的成本管理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[案例]惠普：供应链管理制胜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第九章 国际采购的风险管理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国际采购风险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货币风险的管理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[案例]中国如何应对价格不断上涨的原材料国际采购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第十章 国际组织和机构的采购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政府国际采购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国际组织的采购制度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《联合国示范法》的修改介绍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[案例]哈同公路招标分析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第四部分 国际采购的趋势和前景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第十一章 国际采购的发展趋势和前景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国际采购的发展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国际采购的趋势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中国企业的国际采购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跨国企业的国际采购策略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世界级供应链管理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[案例]湘钢的供应链采购环境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习题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参考文献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附录：题型举例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一、课程性质与设置目的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(一)课程的性质与特点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《采购环境与供应市场分析》是广东省高等教育自学考试采购与供应管理专业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（专科段）的必修课。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本课程主要从企业的实际采购环境概念入手，分析目前我国不同环境下的采购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与供应链的发展的态势。用企业实际案例说明采购的组织与流程，也单独介绍了一些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几种新形式的采购作业流程。由于先阶段的发展都已经在供应链的环境下进行，故企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业的管理离不开供应链的环境，分析供应链环境下的企业采购经营运作是非常重要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其任务是使学生熟悉我国采购环境的实际情况，懂得进行供应市场分析。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(二)课程的设置目的与要求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通过本课程的学习，要求学生：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1、深刻理解国际采购的背景与环境。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2、深刻理解国际采购市场的分析与调查。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3、深刻理解如何采购环境分析及国际采购运作。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（三）与本专业其他课程的关系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学习本课程需要有采购管理、供应管理、战略管理、供应商管理、采购合同履行、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采购谈判与采购方式等相关课程的初步知识。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教材的第1、3、4章是考核重点章，第2、5、6章是考核次重点章，第7、8、9、10、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11章是考核一般章。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二、课程内容和考核目标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第1章  国际采购基础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通过本章学习，了解国际采购基础的概念，懂得国际采购的背景与发展历程，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了解国际采购的原因及内涵。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国际采购的背景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国际采购的原因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国际采购的内涵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国际采购的背景及原因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国际采购的内涵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识记：国际采购的原理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国际采购的背景及原因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识记：国际采购的背景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领会：国际采购的原因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国际采购的内涵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识记：国际采购的内涵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第2章国际采购战略管理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通过本章学习，了解国际采购战略管理的概念、掌握国际采购的主要战略，了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解国际采购战略适用的场景，并懂得进行战略实施。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采购战略基础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供应市场战略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9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国际采购决策分析 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1采购战略基础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2供应市场战略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3国际采购决策分析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采购战略基础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识记：采购战略的定义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领会：采购战略的制定依据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简单应用：采购战略的制定过程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供应市场战略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识记：供应市场战略的定义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领会：供应市场战略的种类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简单应用：供应市场战略分析的方法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国际采购决策分析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识记：国际采购决策分析的主要依据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第3章国际供应商管理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通过本章学习，了解国际供应商管理的概念，了解国际供应商管理的主要方法，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掌握如何管理国际供应商，建立国际供应商管理指标及评价体系。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供应商的开发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供应商的关系管理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国际供应商的管理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1供应商的开发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2供应商的关系管理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3国际供应商的管理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供应商的开发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识记：供应商开发的内容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领会：供应商开发的主要流程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简单应用：供应商开发的方法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供应商的关系管理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识记：供应商关系的种类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领会：供应商关系管理的渠道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国际供应商的管理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识记：国际供应商管理的难点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领会：国际供应商管理的方法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简单应用：国际供应商关系管理的分类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第4章国际市场和渠道管理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通过本章学习，了解国际市场和渠道管理的概念，了解国际市场的风险，懂得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管理国际渠道，合理应用国际市场分析方法。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国际供应市场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分销渠道理论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供应渠道的选择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国际采购中心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反向贸易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国际供应市场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分销渠道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国际采购中心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国际供应市场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识记：国际供应市场的含义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领会：国际供应市场的分析过程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分销渠道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识记：主要的分销渠道理论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领会：渠道管理的方法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国际采购中心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57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识记：国际采购中心的类型</w:t>
      </w: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第5章国际采购流程和商务谈判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通过本章学习，了解国际采购流程和商务谈判的主要内容，了解主要的国际采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购流程，掌握如何进行国际商务谈判的方法。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采购流程概述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国际采购的流程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48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国际商务谈判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识记：国际采购的主要流程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领会：国际采购的注意事项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简单应用：国际采购流程优化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国际商务谈判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识记：国际商务谈判的特点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领会：国际商务礼仪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第6章国际采购合同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通过本章学习，了解国际采购合同的主要内容、确定国际采购合同的主要风险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及主要条款，懂得合理规避国际采购风险。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国际采购合同的磋商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国际采购合同条款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国际采购合同的履行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电子合同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国际采购合同签订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2国际采购合同条款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3国际采购合同的履行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国际采购合同签订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识记：国际采购合同签订的要点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领会：国际采购双方的权利义务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国际采购合同条款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识记：国际采购合同的主要条款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3. 国际采购合同的履行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识记：国际采购合同监控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领会：国际采购合同风险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简单应用：国际采购风险纠纷索赔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第7章  国际采购商务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通过本章学习，了解国际采购商务的概念，掌握国际贸易主要术语，懂得进行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国际物流的基本操作，懂得进行国际支付及纠纷处理。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国际贸易术语与国际惯例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国际货物运输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国际货物报关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国际支付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商品检验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第六节 违约与索赔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第七节 不可抗力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第八节仲裁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国际贸易术语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国际运输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国际纠纷处理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国际贸易术语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识记：国际贸易术语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领会：国际惯例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国际运输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识记：国际货物运输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领会：国际货物报关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国际纠纷处理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识记：国际支付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领会：国际检验检疫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简单应用：违约与索赔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第8章  国际采购的成本管理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通过本章学习，了解国际采购的成本管理的内涵，国际采购成本的构成及管理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方法，懂得进行国际采购成本分析原理。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采购成本的管理方法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采购成本分析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采购价格管理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国际采购的成本管理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采购成本管理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采购成本分析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国际采购成本管理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采购成本管理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识记：采购成本的概念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领会：采购成本的构成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采购成本分析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识记：采购成本分析的方法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领会：固定成本与可变成本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国际采购成本管理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识记：国际采购成本的组成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领会：国际采购成本管理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第9章  国际采购的风险管理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通过本章学习，了解国际采购的风险管理的运作原理，国际采购风险的组成，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掌握控制国际采购风险的方法。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国际采购风险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国际采购的风险管理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货币风险的管理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国际采购风险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货币风险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国际采购风险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识记：国际采购风险的组成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领会：国际采购风险的管理方法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货币风险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识记：货币风险的含义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领会：货币风险的产生原因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第10章  国际组织和机构的采购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通过本章学习，了解国际组织和机构的采购内容，懂得国际组织的特点，了解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国际机构的主要采购策略。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政府国际采购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国际组织的采购制度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《联合国示范法》的修改介绍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1政府国际采购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2国际组织的采购制度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《联合国示范法》的修改介绍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政府国际采购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识记：政府国际采购组织的类型 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国际组织的采购制度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识记：国际组织的主要采购制度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《联合国示范法》的修改介绍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识记：联合国示范法的简要内容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第11章  国际采购的发展趋势和前景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一、学习目的与要求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通过本章学习，了解国际采购的发展趋势和前景的内容。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二、课程内容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第一节 国际采购的发展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第二节 国际采购的趋势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第三节 中国企业的国际采购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第四节 跨国企业的国际采购策略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第五节 世界级供应链管理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三、考核知识点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 国际采购的发展与趋势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 中国企业的国际采购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646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3 跨国企业的国际采购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四、考核要求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1. 国际采购的发展与趋势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识记：国际采购的发展历程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领会：国际采购的发展趋势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2. 中国企业的国际采购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466" w:right="0" w:hanging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识记：中国企业的国际采购现状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80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领会：中国企业的国际采购趋势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    3. 跨国企业的国际采购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识记：跨国企业的国际采购现状</w:t>
      </w:r>
    </w:p>
    <w:p>
      <w:pPr>
        <w:bidi w:val="0"/>
        <w:numPr>
          <w:ilvl w:val="0"/>
          <w:numId w:val="0"/>
        </w:numPr>
        <w:jc w:val="left"/>
        <w:spacing w:lineRule="exact" w:line="460" w:before="0" w:after="0"/>
        <w:pageBreakBefore w:val="0"/>
        <w:ind w:left="1521" w:right="0" w:hanging="96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领会：世界级供应链管理现状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center"/>
        <w:spacing w:lineRule="exact" w:line="48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三、关于大纲的说明与考核实施要求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为了使本大纲的规定在个人自学、社会助学和考试命题中得到贯彻落实，特对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相关问题作如下说明，并提出具体实施要求：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（一）自学考试大纲的目的和作用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课程自学考试大纲是根据专业自学考试计划的要求，结合自学考试的特点而确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定。其目的是对个人自学、社会助学和课程考试命题进行指导和规定。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课程自学考试大纲明确了课程学习的内容以及深广度，规定了课程自学考试的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范围和标准。因此，它是编写自学考试教材和辅导书的依据，是社会助学组织进行自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学辅导的依据，是自学者学习教材、掌握课程内容知识范围和程度的依据，也是进行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自学考试命题的依据。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（二）课程自学考试大纲与教材及命题的关系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课程自学考试大纲是进行学习和考核的依据，教材是学习掌握课程知识的基本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内容与范围，教材的内容是大纲所规定的课程知识和内容的扩展与发挥。本大纲对考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核的要求是适当体现的，并与选用教材所体现的课程内容是一致的。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命题应根据本大纲规定的目标来确定，考核要求、考试命题要覆盖到各章，并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突出重点章节。不出死题，着重学生识记能力、理解分析能力和综合能力的培养。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（三）关于自学教材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指定使用教材：《国际采购理论与实务》，胡军主编，中国物资出版社，</w:t>
      </w: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2008年1月第1版。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b w:val="0"/>
          <w:color w:val="auto"/>
          <w:position w:val="0"/>
          <w:sz w:val="24"/>
          <w:szCs w:val="24"/>
          <w:rFonts w:ascii="宋体" w:eastAsia="宋体" w:hAnsi="宋体" w:hint="default"/>
        </w:rPr>
        <w:t>（四）本课程自学要求和自学方法的指导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自学考试是一种开放性的教育形式，它主要是通过考生个人自学以及社会助学，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来达到国家考试所规定的考核目标。从考试类型上看，自学考试又是一种“标准参照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性考试”，考生只要能够达到自学考试各科考试大纲所规定的要求，即可通过这一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科目的考试。认真自学是考生能否顺利通过自学考试并取得学历资格的基础。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为有效地指导个人自学和社会助学，本大纲已指明了课程的重点和难点，在各章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的基本要求中也指明了各章内容的重点和难点。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考生如果希望以自学为主通过《采购环境与供应市场分析》考试，应在自学中注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意以下事项：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（1）应依据本课程考试大纲所规定的考核知识点、考核目标和具体要求，对大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纲规定的考试内容进行全面系统地学习，在通读教材有关内容的基础上，按照考试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大纲的规定，重点学习那些必须考核的内容。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（2）《采购环境与供应市场分析》是采购与供应管理专业的专业课。学生要结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合专业特点系统学习本课程，要基于对整个专业知识体系的掌握展开学习。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（五）对社会助学的要求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针对教材重点章（第1、3、4章）、次重点章（第2、5、6章）和一般章（第7、8、9、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10、11章）的自学或助学的基本学时分别不少于18、18、15、15、10，即总学时不少于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64。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435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（六）对考核内容和考核目标的说明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这是本考试大纲的主要内容，它包括以下三个方面：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（1）基本要求：指考生对考试范围内的各章教材的基本概念、原理、方法，应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该熟记，达到牢固掌握的程度。为使考生更好地把握各章节的基本要求，本大纲在下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面“考核目标和具体要求”中，做出具体规定。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（2）考核知识点：指各章中需要考核的部分。在本大纲中，对于各章节的内容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规定了若干个知识点，具体的知识点又可分成若干个知识细目。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（3）考核目标和具体要求：指考生应该把握知识点的程度，它是本课程进行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命题时的基本依据。本大纲结合《采购环境与供应市场分析》这门课程的特点，在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“考核目标和具体要求”中，提出了4个不同认知层次的具体要求：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1.识记：能正确认识和表述科学事实、原理、术语和规律，知道该课程的基础知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识，并能进行正确的选择和判断。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2.领会：能将所学知识加以解释、归纳，能领悟某一概念或原理与其他的概念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或原理之间的联系，理解其引申意义，并能做出正确的表述和解释。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3.简单应用：能用所学的概念、原理、方法正确分析和解决较简单问题，具有分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析和解决一般问题的能力。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4.综合应用：能灵活运用所学过的知识，分析和解决比较复杂的问题，具有一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定解决实际问题的能力。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上述4个不同层次的认知能力是层级递进的关系，后一层次的认知能力，包含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了前面所有层次的能力要求。都是考核必须注意的内容范围。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（七）关于本课程考试的几个规定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（1）本课程考试方式为闭卷、笔试，考试时间150分钟。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（2）本课程考试评分采取“百分制”，60分及格。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（3）本课程考试题型有5种，分别为单项选择题、判断改错题、多项选择题、简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答题和论述题。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（4）本课程考试卷面中，试题的难度可分为：易、较易、较难、难四个等级，每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份试卷中不同难度试题的分数比例一般为2：3：3：2。</w:t>
      </w:r>
    </w:p>
    <w:p>
      <w:pPr>
        <w:bidi w:val="0"/>
        <w:numPr>
          <w:ilvl w:val="0"/>
          <w:numId w:val="0"/>
        </w:numPr>
        <w:jc w:val="left"/>
        <w:spacing w:lineRule="exact" w:line="44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（5）本课程考试卷面中，识记、领会、简单应用、综合应用4类题目，各占分数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的20％、30％、30％、20％。</w:t>
      </w:r>
    </w:p>
    <w:p>
      <w:pPr>
        <w:bidi w:val="0"/>
        <w:numPr>
          <w:ilvl w:val="0"/>
          <w:numId w:val="0"/>
        </w:numPr>
        <w:jc w:val="left"/>
        <w:spacing w:lineRule="exact" w:line="480" w:before="0" w:after="0"/>
        <w:pageBreakBefore w:val="0"/>
        <w:ind w:right="0" w:firstLine="64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br w:type="page"/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附录</w:t>
      </w:r>
    </w:p>
    <w:p>
      <w:pPr>
        <w:bidi w:val="0"/>
        <w:numPr>
          <w:ilvl w:val="0"/>
          <w:numId w:val="0"/>
        </w:numPr>
        <w:jc w:val="center"/>
        <w:spacing w:lineRule="exact" w:line="560" w:before="0" w:after="0"/>
        <w:pageBreakBefore w:val="0"/>
        <w:ind w:right="0" w:firstLine="48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题型举例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1"/>
        </w:numPr>
        <w:jc w:val="left"/>
        <w:spacing w:lineRule="exact" w:line="400" w:before="0" w:after="0"/>
        <w:pageBreakBefore w:val="0"/>
        <w:ind w:right="0" w:firstLine="0"/>
        <w:tabs>
          <w:tab w:val="left" w:pos="420"/>
        </w:tabs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单项选择题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先顺序时要考虑一些因素，以下哪些因素不属于这个范围（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D.运作良好的采购项目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二、判断改错题</w:t>
      </w:r>
    </w:p>
    <w:p>
      <w:pPr>
        <w:bidi w:val="0"/>
        <w:numPr>
          <w:ilvl w:val="0"/>
          <w:numId w:val="2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供应市场分析可以帮助企业对特定的采购，确认那些具有最佳机会和最低风险的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细分市场。（  ）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三、多项选择题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1.企业不能，也不需要对每个采购项目进行复杂的供应市场评价，因此在确定其优</w:t>
      </w: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 xml:space="preserve">先顺序时要考虑一些因素，以下哪些因素属于这个范围（    ）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A.新的采购项目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B.上次分析已过去了多长时间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C.市场与技术的变化速度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D.对企业的影响程度</w:t>
      </w: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E.支出水平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四、简答题</w:t>
      </w:r>
    </w:p>
    <w:p>
      <w:pPr>
        <w:bidi w:val="0"/>
        <w:numPr>
          <w:ilvl w:val="0"/>
          <w:numId w:val="3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供应链管理的作用？</w:t>
      </w:r>
    </w:p>
    <w:p>
      <w:pPr>
        <w:bidi w:val="0"/>
        <w:numPr>
          <w:ilvl w:val="0"/>
          <w:numId w:val="0"/>
        </w:numPr>
        <w:jc w:val="left"/>
        <w:spacing w:lineRule="auto" w:line="24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p>
      <w:pPr>
        <w:bidi w:val="0"/>
        <w:numPr>
          <w:ilvl w:val="0"/>
          <w:numId w:val="0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五、论述题</w:t>
      </w:r>
    </w:p>
    <w:p>
      <w:pPr>
        <w:bidi w:val="0"/>
        <w:numPr>
          <w:ilvl w:val="0"/>
          <w:numId w:val="4"/>
        </w:numPr>
        <w:jc w:val="left"/>
        <w:spacing w:lineRule="exact" w:line="400" w:before="0" w:after="0"/>
        <w:pageBreakBefore w:val="0"/>
        <w:ind w:right="0" w:firstLine="0"/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  <w:r>
        <w:rPr>
          <w:rStyle w:val="PO0"/>
          <w:spacing w:val="0"/>
          <w:color w:val="auto"/>
          <w:position w:val="0"/>
          <w:sz w:val="24"/>
          <w:szCs w:val="24"/>
          <w:rFonts w:ascii="宋体" w:eastAsia="宋体" w:hAnsi="宋体" w:hint="default"/>
        </w:rPr>
        <w:t>如何设计供应链管理的策略和主要原则？</w:t>
      </w:r>
    </w:p>
    <w:p>
      <w:pPr>
        <w:bidi w:val="0"/>
        <w:numPr>
          <w:ilvl w:val="0"/>
          <w:numId w:val="0"/>
        </w:numPr>
        <w:jc w:val="left"/>
        <w:spacing w:lineRule="exact" w:line="560" w:before="0" w:after="0"/>
        <w:pageBreakBefore w:val="0"/>
        <w:ind w:right="0" w:firstLine="0"/>
        <w:rPr>
          <w:color w:val="auto"/>
          <w:position w:val="0"/>
          <w:sz w:val="24"/>
          <w:szCs w:val="24"/>
          <w:rFonts w:ascii="宋体" w:eastAsia="宋体" w:hAnsi="宋体" w:hint="default"/>
        </w:rPr>
        <w:wordWrap w:val="off"/>
        <w:snapToGrid w:val="on"/>
        <w:autoSpaceDE w:val="1"/>
        <w:autoSpaceDN w:val="1"/>
      </w:pPr>
    </w:p>
    <w:sectPr>
      <w:footnotePr>
        <w:numFmt w:val="decimal"/>
        <w:numRestart w:val="continuous"/>
        <w:numStart w:val="1"/>
        <w:pos w:val="pageBottom"/>
      </w:footnotePr>
      <w:endnotePr>
        <w:numFmt w:val="decimal"/>
        <w:numRestart w:val="continuous"/>
        <w:numStart w:val="1"/>
        <w:pos w:val="docEnd"/>
      </w:endnotePr>
      <w:footerReference w:type="default" r:id="rId5"/>
      <w:pgSz w:w="11906" w:h="16838"/>
      <w:pgMar w:top="2098" w:left="1588" w:bottom="1985" w:right="1474" w:header="851" w:footer="992" w:gutter="0"/>
      <w:pgNumType w:fmt="decimal"/>
      <w:pgBorders w:display="allPages" w:offsetFrom="text" w:zOrder="front"/>
      <w:docGrid w:type="line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黑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楷体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p>
    <w:pPr>
      <w:bidi w:val="0"/>
      <w:numPr>
        <w:ilvl w:val="0"/>
        <w:numId w:val="0"/>
      </w:numPr>
      <w:jc w:val="center"/>
      <w:spacing w:lineRule="auto" w:line="240" w:before="0" w:after="0"/>
      <w:pageBreakBefore w:val="0"/>
      <w:ind w:right="0" w:firstLine="0"/>
      <w:tabs>
        <w:tab w:val="center" w:pos="4153"/>
        <w:tab w:val="right" w:pos="8306"/>
      </w:tabs>
      <w:rPr>
        <w:rStyle w:val="PO0"/>
        <w:spacing w:val="0"/>
        <w:color w:val="auto"/>
        <w:position w:val="0"/>
        <w:sz w:val="20"/>
        <w:szCs w:val="20"/>
        <w:rFonts w:ascii="宋体" w:eastAsia="宋体" w:hAnsi="宋体" w:hint="default"/>
      </w:rPr>
      <w:wordWrap w:val="off"/>
      <w:snapToGrid w:val="on"/>
      <w:autoSpaceDE w:val="1"/>
      <w:autoSpaceDN w:val="1"/>
    </w:pPr>
    <w:r>
      <w:rPr>
        <w:rStyle w:val="PO0"/>
        <w:spacing w:val="0"/>
        <w:color w:val="auto"/>
        <w:position w:val="0"/>
        <w:sz w:val="20"/>
        <w:szCs w:val="20"/>
        <w:rFonts w:ascii="宋体" w:eastAsia="宋体" w:hAnsi="宋体" w:hint="default"/>
      </w:rPr>
      <w:fldChar w:fldCharType="begin"/>
    </w:r>
    <w:r>
      <w:instrText>PAGE  \* MERGEFORMAT</w:instrText>
    </w:r>
    <w:r>
      <w:fldChar w:fldCharType="separate"/>
    </w:r>
    <w:r>
      <w:rPr>
        <w:rStyle w:val="PO0"/>
        <w:spacing w:val="0"/>
        <w:color w:val="auto"/>
        <w:position w:val="0"/>
        <w:sz w:val="20"/>
        <w:szCs w:val="20"/>
        <w:rFonts w:ascii="宋体" w:eastAsia="宋体" w:hAnsi="宋体" w:hint="default"/>
      </w:rPr>
      <w:t>1</w:t>
    </w:r>
    <w:r>
      <w:rPr>
        <w:rStyle w:val="PO0"/>
        <w:spacing w:val="0"/>
        <w:color w:val="auto"/>
        <w:position w:val="0"/>
        <w:sz w:val="20"/>
        <w:szCs w:val="20"/>
        <w:rFonts w:ascii="宋体" w:eastAsia="宋体" w:hAnsi="宋体" w:hint="default"/>
      </w:rPr>
      <w:fldChar w:fldCharType="end"/>
    </w:r>
  </w:p>
  <w:p>
    <w:pPr>
      <w:bidi w:val="0"/>
      <w:numPr>
        <w:ilvl w:val="0"/>
        <w:numId w:val="0"/>
      </w:numPr>
      <w:jc w:val="left"/>
      <w:spacing w:lineRule="auto" w:line="240" w:before="0" w:after="0"/>
      <w:pageBreakBefore w:val="0"/>
      <w:ind w:right="0" w:firstLine="0"/>
      <w:tabs>
        <w:tab w:val="center" w:pos="4153"/>
        <w:tab w:val="right" w:pos="8306"/>
      </w:tabs>
      <w:rPr>
        <w:rStyle w:val="PO0"/>
        <w:spacing w:val="0"/>
        <w:color w:val="auto"/>
        <w:position w:val="0"/>
        <w:sz w:val="20"/>
        <w:szCs w:val="20"/>
        <w:rFonts w:ascii="宋体" w:eastAsia="宋体" w:hAnsi="宋体" w:hint="default"/>
      </w:rPr>
      <w:wordWrap w:val="off"/>
      <w:snapToGrid w:val="on"/>
      <w:autoSpaceDE w:val="1"/>
      <w:autoSpaceDN w:val="1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000029"/>
    <w:lvl w:ilvl="0">
      <w:lvlJc w:val="left"/>
      <w:numFmt w:val="decimal"/>
      <w:start w:val="1"/>
      <w:suff w:val="tab"/>
      <w:pPr>
        <w:autoSpaceDE w:val="1"/>
        <w:autoSpaceDN w:val="1"/>
        <w:ind w:left="420" w:hanging="420"/>
        <w:kinsoku/>
        <w:numPr>
          <w:numId w:val="0"/>
          <w:ilvl w:val="0"/>
        </w:numPr>
        <w:overflowPunct/>
        <w:pageBreakBefore w:val="0"/>
        <w:tabs>
          <w:tab w:val="left" w:pos="420"/>
        </w:tabs>
        <w:textAlignment w:val="baseline"/>
        <w:widowControl/>
      </w:pPr>
      <w:rPr>
        <w:rFonts w:ascii="Times New Roman" w:eastAsia="仿宋" w:hAnsi="Times New Roman"/>
        <w:rStyle w:val="PO0"/>
        <w:sz w:val="32"/>
        <w:szCs w:val="32"/>
        <w:w w:val="100"/>
      </w:rPr>
      <w:lvlText w:val="%1、"/>
    </w:lvl>
    <w:lvl w:ilvl="1">
      <w:lvlJc w:val="left"/>
      <w:numFmt w:val="decimal"/>
      <w:start w:val="1"/>
      <w:suff w:val="tab"/>
      <w:pPr>
        <w:autoSpaceDE w:val="1"/>
        <w:autoSpaceDN w:val="1"/>
        <w:ind w:left="840" w:hanging="420"/>
        <w:kinsoku/>
        <w:numPr>
          <w:numId w:val="0"/>
          <w:ilvl w:val="0"/>
        </w:numPr>
        <w:overflowPunct/>
        <w:pageBreakBefore w:val="0"/>
        <w:tabs>
          <w:tab w:val="left" w:pos="84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2、"/>
    </w:lvl>
    <w:lvl w:ilvl="2">
      <w:lvlJc w:val="left"/>
      <w:numFmt w:val="decimal"/>
      <w:start w:val="1"/>
      <w:suff w:val="tab"/>
      <w:pPr>
        <w:autoSpaceDE w:val="1"/>
        <w:autoSpaceDN w:val="1"/>
        <w:ind w:left="2160" w:hanging="360"/>
        <w:kinsoku/>
        <w:numPr>
          <w:numId w:val="0"/>
          <w:ilvl w:val="0"/>
        </w:numPr>
        <w:overflowPunct/>
        <w:pageBreakBefore w:val="0"/>
        <w:tabs>
          <w:tab w:val="left" w:pos="216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3."/>
    </w:lvl>
    <w:lvl w:ilvl="3">
      <w:lvlJc w:val="left"/>
      <w:numFmt w:val="decimal"/>
      <w:start w:val="1"/>
      <w:suff w:val="tab"/>
      <w:pPr>
        <w:autoSpaceDE w:val="1"/>
        <w:autoSpaceDN w:val="1"/>
        <w:ind w:left="2880" w:hanging="360"/>
        <w:kinsoku/>
        <w:numPr>
          <w:numId w:val="0"/>
          <w:ilvl w:val="0"/>
        </w:numPr>
        <w:overflowPunct/>
        <w:pageBreakBefore w:val="0"/>
        <w:tabs>
          <w:tab w:val="left" w:pos="288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4."/>
    </w:lvl>
    <w:lvl w:ilvl="4">
      <w:lvlJc w:val="left"/>
      <w:numFmt w:val="decimal"/>
      <w:start w:val="1"/>
      <w:suff w:val="tab"/>
      <w:pPr>
        <w:autoSpaceDE w:val="1"/>
        <w:autoSpaceDN w:val="1"/>
        <w:ind w:left="3600" w:hanging="360"/>
        <w:kinsoku/>
        <w:numPr>
          <w:numId w:val="0"/>
          <w:ilvl w:val="0"/>
        </w:numPr>
        <w:overflowPunct/>
        <w:pageBreakBefore w:val="0"/>
        <w:tabs>
          <w:tab w:val="left" w:pos="360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5."/>
    </w:lvl>
    <w:lvl w:ilvl="5">
      <w:lvlJc w:val="left"/>
      <w:numFmt w:val="decimal"/>
      <w:start w:val="1"/>
      <w:suff w:val="tab"/>
      <w:pPr>
        <w:autoSpaceDE w:val="1"/>
        <w:autoSpaceDN w:val="1"/>
        <w:ind w:left="4320" w:hanging="360"/>
        <w:kinsoku/>
        <w:numPr>
          <w:numId w:val="0"/>
          <w:ilvl w:val="0"/>
        </w:numPr>
        <w:overflowPunct/>
        <w:pageBreakBefore w:val="0"/>
        <w:tabs>
          <w:tab w:val="left" w:pos="432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6."/>
    </w:lvl>
    <w:lvl w:ilvl="6">
      <w:lvlJc w:val="left"/>
      <w:numFmt w:val="decimal"/>
      <w:start w:val="1"/>
      <w:suff w:val="tab"/>
      <w:pPr>
        <w:autoSpaceDE w:val="1"/>
        <w:autoSpaceDN w:val="1"/>
        <w:ind w:left="5040" w:hanging="360"/>
        <w:kinsoku/>
        <w:numPr>
          <w:numId w:val="0"/>
          <w:ilvl w:val="0"/>
        </w:numPr>
        <w:overflowPunct/>
        <w:pageBreakBefore w:val="0"/>
        <w:tabs>
          <w:tab w:val="left" w:pos="504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7."/>
    </w:lvl>
    <w:lvl w:ilvl="7">
      <w:lvlJc w:val="left"/>
      <w:numFmt w:val="decimal"/>
      <w:start w:val="1"/>
      <w:suff w:val="tab"/>
      <w:pPr>
        <w:autoSpaceDE w:val="1"/>
        <w:autoSpaceDN w:val="1"/>
        <w:ind w:left="5760" w:hanging="360"/>
        <w:kinsoku/>
        <w:numPr>
          <w:numId w:val="0"/>
          <w:ilvl w:val="0"/>
        </w:numPr>
        <w:overflowPunct/>
        <w:pageBreakBefore w:val="0"/>
        <w:tabs>
          <w:tab w:val="left" w:pos="576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8."/>
    </w:lvl>
    <w:lvl w:ilvl="8">
      <w:lvlJc w:val="left"/>
      <w:numFmt w:val="decimal"/>
      <w:start w:val="1"/>
      <w:suff w:val="tab"/>
      <w:pPr>
        <w:autoSpaceDE w:val="1"/>
        <w:autoSpaceDN w:val="1"/>
        <w:ind w:left="6480" w:hanging="360"/>
        <w:kinsoku/>
        <w:numPr>
          <w:numId w:val="0"/>
          <w:ilvl w:val="0"/>
        </w:numPr>
        <w:overflowPunct/>
        <w:pageBreakBefore w:val="0"/>
        <w:tabs>
          <w:tab w:val="left" w:pos="6480"/>
        </w:tabs>
        <w:textAlignment w:val="baseline"/>
        <w:widowControl/>
      </w:pPr>
      <w:rPr>
        <w:rFonts w:ascii="Times New Roman" w:eastAsia="宋体" w:hAnsi="Times New Roman"/>
        <w:rStyle w:val="PO0"/>
        <w:w w:val="100"/>
      </w:rPr>
      <w:lvlText w:val="%9."/>
    </w:lvl>
  </w:abstractNum>
  <w:abstractNum w:abstractNumId="1">
    <w:multiLevelType w:val="hybridMultilevel"/>
    <w:nsid w:val="000001"/>
    <w:tmpl w:val="004823"/>
    <w:lvl w:ilvl="0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1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2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3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4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5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6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7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8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</w:abstractNum>
  <w:abstractNum w:abstractNumId="2">
    <w:multiLevelType w:val="hybridMultilevel"/>
    <w:nsid w:val="000002"/>
    <w:tmpl w:val="0018BE"/>
    <w:lvl w:ilvl="0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1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2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3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4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5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6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7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8">
      <w:lvlJc w:val="left"/>
      <w:numFmt w:val="decimal"/>
      <w:start w:val="1"/>
      <w:suff w:val="space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</w:abstractNum>
  <w:abstractNum w:abstractNumId="3">
    <w:multiLevelType w:val="hybridMultilevel"/>
    <w:nsid w:val="000003"/>
    <w:tmpl w:val="006784"/>
    <w:lvl w:ilvl="0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1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2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3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4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5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6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7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  <w:lvl w:ilvl="8">
      <w:lvlJc w:val="left"/>
      <w:numFmt w:val="decimal"/>
      <w:start w:val="1"/>
      <w:suff w:val="nothing"/>
      <w:pPr>
        <w:autoSpaceDE w:val="1"/>
        <w:autoSpaceDN w:val="1"/>
        <w:ind w:firstLine="0"/>
        <w:kinsoku/>
        <w:numPr>
          <w:numId w:val="0"/>
          <w:ilvl w:val="0"/>
        </w:numPr>
        <w:overflowPunct/>
        <w:pageBreakBefore w:val="0"/>
        <w:textAlignment w:val="baseline"/>
        <w:widowControl/>
      </w:pPr>
      <w:rPr>
        <w:rFonts w:ascii="仿宋" w:eastAsia="仿宋" w:hAnsi="仿宋"/>
        <w:rStyle w:val="PO0"/>
        <w:sz w:val="32"/>
        <w:szCs w:val="32"/>
        <w:w w:val="100"/>
      </w:rPr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footer" Target="footer13.xm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0</Characters>
  <CharactersWithSpaces>0</CharactersWithSpaces>
  <DocSecurity>0</DocSecurity>
  <HyperlinksChanged>false</HyperlinksChanged>
  <Lines>0</Lines>
  <LinksUpToDate>false</LinksUpToDate>
  <Pages>93</Pages>
  <Paragraphs>0</Paragraphs>
  <Words>3081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Administrator</dc:creator>
  <cp:lastModifiedBy/>
</cp:coreProperties>
</file>